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hint="eastAsia" w:eastAsia="宋体"/>
          <w:lang w:val="en-US" w:eastAsia="zh-CN"/>
        </w:rPr>
        <w:t>5</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r>
        <w:rPr>
          <w:rFonts w:hint="eastAsia"/>
          <w:sz w:val="32"/>
          <w:lang w:eastAsia="ko-KR"/>
        </w:rPr>
        <w:t>0</w:t>
      </w:r>
      <w:r>
        <w:rPr>
          <w:rFonts w:hint="eastAsia"/>
          <w:sz w:val="32"/>
          <w:lang w:val="en-US" w:eastAsia="zh-CN"/>
        </w:rPr>
        <w:t>8</w:t>
      </w:r>
      <w:r>
        <w:rPr>
          <w:sz w:val="32"/>
        </w:rPr>
        <w:t>)</w:t>
      </w:r>
    </w:p>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r>
        <w:rPr>
          <w:rFonts w:hint="eastAsia" w:eastAsia="宋体"/>
          <w:sz w:val="18"/>
          <w:lang w:val="en-US" w:eastAsia="zh-CN"/>
        </w:rPr>
        <w:t>19</w:t>
      </w:r>
      <w:r>
        <w:rPr>
          <w:sz w:val="18"/>
        </w:rPr>
        <w:t>, 3GPP Organizational Partners (ARIB, ATIS, CCSA, ETSI, TSDSI, TTA, TTC).</w:t>
      </w:r>
      <w:bookmarkStart w:id="2" w:name="copyrightaddon"/>
      <w:bookmarkEnd w:id="2"/>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p>
    <w:bookmarkEnd w:id="1"/>
    <w:p>
      <w:pPr>
        <w:pStyle w:val="2"/>
        <w:rPr>
          <w:lang w:val="en-US" w:eastAsia="zh-CN"/>
        </w:rPr>
      </w:pPr>
      <w:r>
        <w:br w:type="page"/>
      </w:r>
      <w:bookmarkStart w:id="3" w:name="_Toc9463"/>
      <w:bookmarkStart w:id="4" w:name="_Toc11041"/>
      <w:bookmarkStart w:id="5" w:name="_Toc32334"/>
      <w:bookmarkStart w:id="6" w:name="_Toc47701737"/>
      <w:bookmarkStart w:id="7" w:name="_Toc14155"/>
      <w:bookmarkStart w:id="8" w:name="_Toc519110858"/>
      <w:bookmarkStart w:id="9" w:name="_Toc21986"/>
      <w:bookmarkStart w:id="10" w:name="_Toc4502964"/>
      <w:bookmarkStart w:id="11" w:name="_Toc20542"/>
      <w:r>
        <w:rPr>
          <w:rFonts w:hint="eastAsia"/>
          <w:lang w:val="en-US" w:eastAsia="zh-CN"/>
        </w:rPr>
        <w:t>Content</w:t>
      </w:r>
      <w:bookmarkEnd w:id="3"/>
      <w:bookmarkEnd w:id="4"/>
      <w:bookmarkEnd w:id="5"/>
      <w:bookmarkEnd w:id="6"/>
      <w:bookmarkEnd w:id="7"/>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TOC \o "1-4" \h \u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_Toc14155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Content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_Toc14155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_Toc438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_Toc30086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Scope</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_Toc30086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_Toc16788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References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_Toc16788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_Toc17628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_Toc10970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Definitions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_Toc10970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_Toc30417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Symbols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_Toc30417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_Toc28871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_Toc28871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_Toc8775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_Toc8775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_Toc17613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_Toc14492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ab/>
      </w:r>
      <w:r>
        <w:rPr>
          <w:rFonts w:hint="default" w:ascii="Times New Roman" w:hAnsi="Times New Roman" w:cs="Times New Roman"/>
          <w:sz w:val="20"/>
          <w:szCs w:val="20"/>
        </w:rPr>
        <w:t xml:space="preserve"> </w:t>
      </w:r>
      <w:r>
        <w:rPr>
          <w:rFonts w:hint="default" w:ascii="Times New Roman" w:hAnsi="Times New Roman" w:cs="Times New Roman"/>
          <w:sz w:val="20"/>
          <w:szCs w:val="20"/>
        </w:rPr>
        <w:t xml:space="preserve">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 General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_Toc14492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_Toc2495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eastAsia="zh-CN"/>
        </w:rPr>
        <w:t>5.</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ab/>
      </w:r>
      <w:r>
        <w:rPr>
          <w:rFonts w:hint="default" w:ascii="Times New Roman" w:hAnsi="Times New Roman" w:cs="Times New Roman"/>
          <w:sz w:val="20"/>
          <w:szCs w:val="20"/>
        </w:rPr>
        <w:t>General</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_Toc5269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_Toc5269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_Toc11653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MS Mincho" w:cs="Times New Roman"/>
          <w:sz w:val="20"/>
          <w:szCs w:val="20"/>
          <w:lang w:eastAsia="ja-JP"/>
        </w:rPr>
        <w:t>5.</w:t>
      </w:r>
      <w:r>
        <w:rPr>
          <w:rFonts w:hint="default" w:ascii="Times New Roman" w:hAnsi="Times New Roman" w:eastAsia="宋体" w:cs="Times New Roman"/>
          <w:sz w:val="20"/>
          <w:szCs w:val="20"/>
          <w:lang w:val="en-US" w:eastAsia="zh-CN"/>
        </w:rPr>
        <w:t>3</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lang w:eastAsia="zh-CN"/>
        </w:rPr>
        <w:t>Maximum Sensitivity Degradation (MSD) analysis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_Toc22991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5.3.1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Harmonic product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_Toc22991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_Toc17747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intermodulation products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_Toc17747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_Toc28814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5.4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Spurious emission band UE co-existence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_Toc28814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_Toc10422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_Toc10422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_Toc2334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1 band+NR 2 bands(</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_Toc27129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_Toc27129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_Toc11042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_Toc11042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_Toc16039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_Toc16039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_Toc14475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_Toc14475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_Toc16698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_Toc18696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_Toc18696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_Toc32062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_Toc32062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_Toc10796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_Toc10796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_Toc355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_Toc29093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_Toc29093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_Toc20316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_Toc20316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_Toc14895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_Toc14895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_Toc32638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_Toc32638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_Toc10543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_Toc10543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_Toc24177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_Toc24177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_Toc2587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6.1.4</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_Toc15744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6.1.4.1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_Toc15744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_Toc30226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6.1.4.2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_Toc30226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_Toc12871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6.1.4.3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_Toc12871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_Toc29016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6.1.4.4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_Toc29016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_Toc10436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6.1.5</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8_n40-n258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_Toc10436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_Toc30099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6.1.5.1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8_n40-n258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_Toc30099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_Toc802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6.1.5.2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8_n40-n258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_Toc22258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6.1.5.3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_Toc22258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_Toc7352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6.1.5.4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_Toc7352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_Toc9139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2 bands+NR 1 band(</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_Toc9139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_Toc29195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.x</w:t>
      </w:r>
      <w:r>
        <w:rPr>
          <w:rFonts w:hint="default" w:ascii="Times New Roman" w:hAnsi="Times New Roman" w:cs="Times New Roman"/>
          <w:sz w:val="20"/>
          <w:szCs w:val="20"/>
        </w:rPr>
        <w:tab/>
      </w:r>
      <w:r>
        <w:rPr>
          <w:rFonts w:hint="default" w:ascii="Times New Roman" w:hAnsi="Times New Roman" w:cs="Times New Roman"/>
          <w:sz w:val="20"/>
          <w:szCs w:val="20"/>
        </w:rPr>
        <w:t>DC_</w:t>
      </w:r>
      <w:r>
        <w:rPr>
          <w:rFonts w:hint="default" w:ascii="Times New Roman" w:hAnsi="Times New Roman" w:cs="Times New Roman"/>
          <w:sz w:val="20"/>
          <w:szCs w:val="20"/>
          <w:lang w:val="en-US" w:eastAsia="zh-CN"/>
        </w:rPr>
        <w:t>X-Y</w:t>
      </w:r>
      <w:r>
        <w:rPr>
          <w:rFonts w:hint="default" w:ascii="Times New Roman" w:hAnsi="Times New Roman" w:cs="Times New Roman"/>
          <w:sz w:val="20"/>
          <w:szCs w:val="20"/>
        </w:rPr>
        <w:t>-n</w:t>
      </w:r>
      <w:r>
        <w:rPr>
          <w:rFonts w:hint="default" w:ascii="Times New Roman" w:hAnsi="Times New Roman" w:cs="Times New Roman"/>
          <w:sz w:val="20"/>
          <w:szCs w:val="20"/>
          <w:lang w:val="en-US" w:eastAsia="zh-CN"/>
        </w:rPr>
        <w:t xml:space="preserve">Z or </w:t>
      </w:r>
      <w:r>
        <w:rPr>
          <w:rFonts w:hint="default" w:ascii="Times New Roman" w:hAnsi="Times New Roman" w:cs="Times New Roman"/>
          <w:sz w:val="20"/>
          <w:szCs w:val="20"/>
        </w:rPr>
        <w:t>DC_n</w:t>
      </w:r>
      <w:r>
        <w:rPr>
          <w:rFonts w:hint="default" w:ascii="Times New Roman" w:hAnsi="Times New Roman" w:cs="Times New Roman"/>
          <w:sz w:val="20"/>
          <w:szCs w:val="20"/>
          <w:lang w:val="en-US" w:eastAsia="zh-CN"/>
        </w:rPr>
        <w:t>Z_X-Y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_Toc29195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_Toc22682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x.1</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eastAsia="zh-CN"/>
        </w:rPr>
        <w:t>O</w:t>
      </w:r>
      <w:r>
        <w:rPr>
          <w:rFonts w:hint="default" w:ascii="Times New Roman" w:hAnsi="Times New Roman" w:cs="Times New Roman"/>
          <w:sz w:val="20"/>
          <w:szCs w:val="20"/>
          <w:lang w:val="en-US"/>
        </w:rPr>
        <w:t>perating bands</w:t>
      </w:r>
      <w:r>
        <w:rPr>
          <w:rFonts w:hint="default" w:ascii="Times New Roman" w:hAnsi="Times New Roman" w:cs="Times New Roman"/>
          <w:sz w:val="20"/>
          <w:szCs w:val="20"/>
          <w:lang w:val="en-US" w:eastAsia="zh-CN"/>
        </w:rPr>
        <w:t xml:space="preserve"> for </w:t>
      </w:r>
      <w:r>
        <w:rPr>
          <w:rFonts w:hint="default" w:ascii="Times New Roman" w:hAnsi="Times New Roman" w:cs="Times New Roman"/>
          <w:sz w:val="20"/>
          <w:szCs w:val="20"/>
          <w:lang w:val="en-US"/>
        </w:rPr>
        <w:t>DC</w:t>
      </w:r>
      <w:r>
        <w:rPr>
          <w:rFonts w:hint="default" w:ascii="Times New Roman" w:hAnsi="Times New Roman" w:eastAsia="宋体" w:cs="Times New Roman"/>
          <w:sz w:val="20"/>
          <w:szCs w:val="20"/>
          <w:lang w:val="en-US" w:eastAsia="zh-CN"/>
        </w:rPr>
        <w:t xml:space="preserve"> configuration</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_Toc22682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_Toc32215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x.2</w:t>
      </w:r>
      <w:r>
        <w:rPr>
          <w:rFonts w:hint="default" w:ascii="Times New Roman" w:hAnsi="Times New Roman" w:cs="Times New Roman"/>
          <w:sz w:val="20"/>
          <w:szCs w:val="20"/>
          <w:lang w:val="en-US"/>
        </w:rPr>
        <w:tab/>
      </w:r>
      <w:r>
        <w:rPr>
          <w:rFonts w:hint="default" w:ascii="Times New Roman" w:hAnsi="Times New Roman" w:eastAsia="宋体" w:cs="Times New Roman"/>
          <w:sz w:val="20"/>
          <w:szCs w:val="20"/>
          <w:lang w:val="en-US" w:eastAsia="zh-CN"/>
        </w:rPr>
        <w:t xml:space="preserve">Inter-band DC </w:t>
      </w:r>
      <w:r>
        <w:rPr>
          <w:rFonts w:hint="default" w:ascii="Times New Roman" w:hAnsi="Times New Roman" w:cs="Times New Roman"/>
          <w:sz w:val="20"/>
          <w:szCs w:val="20"/>
          <w:lang w:val="en-US" w:eastAsia="ja-JP"/>
        </w:rPr>
        <w:t>C</w:t>
      </w:r>
      <w:r>
        <w:rPr>
          <w:rFonts w:hint="default" w:ascii="Times New Roman" w:hAnsi="Times New Roman" w:cs="Times New Roman"/>
          <w:sz w:val="20"/>
          <w:szCs w:val="20"/>
          <w:lang w:val="en-US"/>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_Toc32215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_Toc23126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x.3</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∆T</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and ∆R</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_Toc23126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_Toc7017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x.4</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_Toc7017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leader="dot" w:pos="9641"/>
          <w:tab w:val="clear" w:pos="9639"/>
        </w:tabs>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_Toc25326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 xml:space="preserve">Annex </w:t>
      </w:r>
      <w:r>
        <w:rPr>
          <w:rFonts w:hint="default" w:ascii="Times New Roman" w:hAnsi="Times New Roman" w:cs="Times New Roman"/>
          <w:sz w:val="20"/>
          <w:szCs w:val="20"/>
          <w:lang w:eastAsia="ko-KR"/>
        </w:rPr>
        <w:t>A</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_Toc25326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spacing w:after="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fldChar w:fldCharType="end"/>
      </w:r>
    </w:p>
    <w:p/>
    <w:p/>
    <w:p>
      <w:p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p>
      <w:pPr>
        <w:pStyle w:val="2"/>
      </w:pPr>
      <w:bookmarkStart w:id="12" w:name="_Toc47701738"/>
      <w:bookmarkStart w:id="13" w:name="_Toc17770"/>
      <w:bookmarkStart w:id="14" w:name="_Toc27743"/>
      <w:bookmarkStart w:id="15" w:name="_Toc24256"/>
      <w:bookmarkStart w:id="16" w:name="_Toc438"/>
      <w:bookmarkStart w:id="324" w:name="_GoBack"/>
      <w:bookmarkEnd w:id="324"/>
      <w:r>
        <w:t>Foreword</w:t>
      </w:r>
      <w:bookmarkEnd w:id="8"/>
      <w:bookmarkEnd w:id="9"/>
      <w:bookmarkEnd w:id="10"/>
      <w:bookmarkEnd w:id="11"/>
      <w:bookmarkEnd w:id="12"/>
      <w:bookmarkEnd w:id="13"/>
      <w:bookmarkEnd w:id="14"/>
      <w:bookmarkEnd w:id="15"/>
      <w:bookmarkEnd w:id="16"/>
    </w:p>
    <w:p>
      <w:r>
        <w:t>This Technical Specification has been produced by the 3rd Generation Partnership Project (3GPP).</w:t>
      </w:r>
    </w:p>
    <w:p>
      <w:bookmarkStart w:id="17"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pPr>
      <w:r>
        <w:t>x</w:t>
      </w:r>
      <w:r>
        <w:tab/>
      </w:r>
      <w:r>
        <w:t>the first digit:</w:t>
      </w:r>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18" w:name="_Toc7263"/>
      <w:bookmarkStart w:id="19" w:name="_Toc30619"/>
      <w:bookmarkStart w:id="20" w:name="_Toc18273"/>
      <w:bookmarkStart w:id="21" w:name="_Toc47701739"/>
      <w:bookmarkStart w:id="22" w:name="_Toc30086"/>
      <w:r>
        <w:rPr>
          <w:rFonts w:hint="eastAsia"/>
          <w:lang w:val="en-US" w:eastAsia="zh-CN"/>
        </w:rPr>
        <w:t>1</w:t>
      </w:r>
      <w:r>
        <w:rPr>
          <w:rFonts w:hint="eastAsia"/>
          <w:lang w:val="en-US" w:eastAsia="zh-CN"/>
        </w:rPr>
        <w:tab/>
      </w:r>
      <w:r>
        <w:rPr>
          <w:rFonts w:hint="eastAsia"/>
          <w:lang w:val="en-US" w:eastAsia="zh-CN"/>
        </w:rPr>
        <w:t>Scope</w:t>
      </w:r>
      <w:bookmarkEnd w:id="17"/>
      <w:bookmarkEnd w:id="18"/>
      <w:bookmarkEnd w:id="19"/>
      <w:bookmarkEnd w:id="20"/>
      <w:bookmarkEnd w:id="21"/>
      <w:bookmarkEnd w:id="22"/>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p>
      <w:pPr>
        <w:rPr>
          <w:lang w:val="en-US"/>
        </w:rPr>
      </w:pPr>
      <w:r>
        <w:rPr>
          <w:lang w:val="en-US"/>
        </w:rPr>
        <w:t>This TR contains a general part and band specific combination part. The actual requirements are added to the corresponding technical specifications.</w:t>
      </w:r>
      <w:bookmarkStart w:id="23" w:name="_Toc4502966"/>
      <w:bookmarkStart w:id="24" w:name="_Toc19056"/>
      <w:bookmarkStart w:id="25" w:name="_Toc519110860"/>
    </w:p>
    <w:p>
      <w:pPr>
        <w:pStyle w:val="2"/>
        <w:rPr>
          <w:lang w:val="en-US" w:eastAsia="zh-CN"/>
        </w:rPr>
      </w:pPr>
      <w:bookmarkStart w:id="26" w:name="_Toc323"/>
      <w:bookmarkStart w:id="27" w:name="_Toc26973"/>
      <w:bookmarkStart w:id="28" w:name="_Toc47701740"/>
      <w:bookmarkStart w:id="29" w:name="_Toc19820"/>
      <w:bookmarkStart w:id="30" w:name="_Toc706"/>
      <w:bookmarkStart w:id="31" w:name="_Toc16788"/>
      <w:r>
        <w:rPr>
          <w:rFonts w:hint="eastAsia"/>
          <w:lang w:val="en-US" w:eastAsia="zh-CN"/>
        </w:rPr>
        <w:t>2</w:t>
      </w:r>
      <w:r>
        <w:rPr>
          <w:rFonts w:hint="eastAsia"/>
          <w:lang w:val="en-US" w:eastAsia="zh-CN"/>
        </w:rPr>
        <w:tab/>
      </w:r>
      <w:r>
        <w:rPr>
          <w:rFonts w:hint="eastAsia"/>
          <w:lang w:val="en-US" w:eastAsia="zh-CN"/>
        </w:rPr>
        <w:t>References</w:t>
      </w:r>
      <w:bookmarkEnd w:id="23"/>
      <w:bookmarkEnd w:id="24"/>
      <w:bookmarkEnd w:id="25"/>
      <w:bookmarkEnd w:id="26"/>
      <w:bookmarkEnd w:id="27"/>
      <w:bookmarkEnd w:id="28"/>
      <w:bookmarkEnd w:id="29"/>
      <w:bookmarkEnd w:id="30"/>
      <w:bookmarkEnd w:id="31"/>
    </w:p>
    <w:p>
      <w:pPr>
        <w:keepNext/>
        <w:keepLines/>
      </w:pPr>
      <w:r>
        <w:t>The following documents contain provisions which, through reference in this text, constitute provisions of the present document.</w:t>
      </w:r>
    </w:p>
    <w:p>
      <w:pPr>
        <w:pStyle w:val="208"/>
      </w:pPr>
      <w:bookmarkStart w:id="32" w:name="OLE_LINK2"/>
      <w:bookmarkStart w:id="33" w:name="OLE_LINK1"/>
      <w:bookmarkStart w:id="34" w:name="OLE_LINK3"/>
      <w:bookmarkStart w:id="35" w:name="OLE_LINK4"/>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36" w:name="_Toc47701741"/>
      <w:bookmarkStart w:id="37" w:name="_Toc4502967"/>
      <w:bookmarkStart w:id="38" w:name="_Toc30630"/>
      <w:bookmarkStart w:id="39" w:name="_Toc31954"/>
      <w:bookmarkStart w:id="40" w:name="_Toc15867"/>
      <w:bookmarkStart w:id="41" w:name="_Toc14957"/>
      <w:bookmarkStart w:id="42" w:name="_Toc519110861"/>
      <w:bookmarkStart w:id="43" w:name="_Toc4421"/>
      <w:bookmarkStart w:id="44" w:name="_Toc17628"/>
      <w:r>
        <w:rPr>
          <w:rFonts w:hint="eastAsia"/>
          <w:lang w:val="en-US" w:eastAsia="zh-CN"/>
        </w:rPr>
        <w:t>3</w:t>
      </w:r>
      <w:r>
        <w:rPr>
          <w:rFonts w:hint="eastAsia"/>
          <w:lang w:val="en-US" w:eastAsia="zh-CN"/>
        </w:rPr>
        <w:tab/>
      </w:r>
      <w:r>
        <w:t>Definitions, symbols and abbreviations</w:t>
      </w:r>
      <w:bookmarkEnd w:id="36"/>
      <w:bookmarkEnd w:id="37"/>
      <w:bookmarkEnd w:id="38"/>
      <w:bookmarkEnd w:id="39"/>
      <w:bookmarkEnd w:id="40"/>
      <w:bookmarkEnd w:id="41"/>
      <w:bookmarkEnd w:id="42"/>
      <w:bookmarkEnd w:id="43"/>
      <w:bookmarkEnd w:id="44"/>
      <w:bookmarkStart w:id="45" w:name="_Toc4502968"/>
      <w:bookmarkStart w:id="46" w:name="_Toc10038"/>
      <w:bookmarkStart w:id="47" w:name="_Toc519110862"/>
    </w:p>
    <w:p>
      <w:pPr>
        <w:pStyle w:val="3"/>
      </w:pPr>
      <w:bookmarkStart w:id="48" w:name="_Toc24293"/>
      <w:bookmarkStart w:id="49" w:name="_Toc47701742"/>
      <w:bookmarkStart w:id="50" w:name="_Toc12467"/>
      <w:bookmarkStart w:id="51" w:name="_Toc31462"/>
      <w:bookmarkStart w:id="52" w:name="_Toc615"/>
      <w:bookmarkStart w:id="53" w:name="_Toc10970"/>
      <w:r>
        <w:t>3.1</w:t>
      </w:r>
      <w:r>
        <w:tab/>
      </w:r>
      <w:r>
        <w:t>Definitions</w:t>
      </w:r>
      <w:bookmarkEnd w:id="45"/>
      <w:bookmarkEnd w:id="46"/>
      <w:bookmarkEnd w:id="47"/>
      <w:bookmarkEnd w:id="48"/>
      <w:bookmarkEnd w:id="49"/>
      <w:bookmarkEnd w:id="50"/>
      <w:bookmarkEnd w:id="51"/>
      <w:bookmarkEnd w:id="52"/>
      <w:bookmarkEnd w:id="53"/>
    </w:p>
    <w:p>
      <w:r>
        <w:t xml:space="preserve">For the purposes of the present document, the terms and definitions given in </w:t>
      </w:r>
      <w:bookmarkStart w:id="54" w:name="OLE_LINK8"/>
      <w:bookmarkStart w:id="55" w:name="OLE_LINK6"/>
      <w:bookmarkStart w:id="56" w:name="OLE_LINK7"/>
      <w:r>
        <w:t xml:space="preserve">3GPP </w:t>
      </w:r>
      <w:bookmarkEnd w:id="54"/>
      <w:bookmarkEnd w:id="55"/>
      <w:bookmarkEnd w:id="56"/>
      <w:r>
        <w:t>TR 21.905 [1] and the following apply. A term defined in the present document takes precedence over the definition of the same term, if any, in 3GPP TR 21.905 [1].</w:t>
      </w:r>
      <w:bookmarkStart w:id="57" w:name="_Toc4502969"/>
      <w:bookmarkStart w:id="58" w:name="_Toc519110863"/>
      <w:bookmarkStart w:id="59" w:name="_Toc16909"/>
    </w:p>
    <w:p>
      <w:pPr>
        <w:pStyle w:val="3"/>
        <w:rPr>
          <w:rFonts w:eastAsia="宋体"/>
          <w:lang w:val="en-US" w:eastAsia="zh-CN"/>
        </w:rPr>
      </w:pPr>
      <w:bookmarkStart w:id="60" w:name="_Toc31760"/>
      <w:bookmarkStart w:id="61" w:name="_Toc29684"/>
      <w:bookmarkStart w:id="62" w:name="_Toc2377"/>
      <w:bookmarkStart w:id="63" w:name="_Toc47701743"/>
      <w:bookmarkStart w:id="64" w:name="_Toc21402"/>
      <w:bookmarkStart w:id="65" w:name="_Toc30417"/>
      <w:r>
        <w:t>3.</w:t>
      </w:r>
      <w:r>
        <w:rPr>
          <w:rFonts w:hint="eastAsia"/>
          <w:lang w:val="en-US" w:eastAsia="zh-CN"/>
        </w:rPr>
        <w:t>2</w:t>
      </w:r>
      <w:r>
        <w:tab/>
      </w:r>
      <w:r>
        <w:rPr>
          <w:rFonts w:hint="eastAsia"/>
          <w:lang w:val="en-US" w:eastAsia="zh-CN"/>
        </w:rPr>
        <w:t>Symbols</w:t>
      </w:r>
      <w:bookmarkEnd w:id="60"/>
      <w:bookmarkEnd w:id="61"/>
      <w:bookmarkEnd w:id="62"/>
      <w:bookmarkEnd w:id="63"/>
      <w:bookmarkEnd w:id="64"/>
      <w:bookmarkEnd w:id="65"/>
    </w:p>
    <w:bookmarkEnd w:id="57"/>
    <w:bookmarkEnd w:id="58"/>
    <w:bookmarkEnd w:id="59"/>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66" w:name="_Toc7520"/>
      <w:bookmarkStart w:id="67" w:name="_Toc18338"/>
      <w:bookmarkStart w:id="68" w:name="_Toc4502970"/>
      <w:bookmarkStart w:id="69" w:name="_Toc519110864"/>
      <w:bookmarkStart w:id="70" w:name="_Toc26226"/>
      <w:bookmarkStart w:id="71" w:name="_Toc8469"/>
      <w:bookmarkStart w:id="72" w:name="_Toc16294"/>
      <w:bookmarkStart w:id="73" w:name="_Toc47701744"/>
      <w:bookmarkStart w:id="74" w:name="_Toc28871"/>
      <w:r>
        <w:t>3.3</w:t>
      </w:r>
      <w:r>
        <w:tab/>
      </w:r>
      <w:r>
        <w:t>Abbreviations</w:t>
      </w:r>
      <w:bookmarkEnd w:id="66"/>
      <w:bookmarkEnd w:id="67"/>
      <w:bookmarkEnd w:id="68"/>
      <w:bookmarkEnd w:id="69"/>
      <w:bookmarkEnd w:id="70"/>
      <w:bookmarkEnd w:id="71"/>
      <w:bookmarkEnd w:id="72"/>
      <w:bookmarkEnd w:id="73"/>
      <w:bookmarkEnd w:id="7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75" w:name="_Toc4502971"/>
      <w:bookmarkStart w:id="76" w:name="_Toc3940"/>
      <w:bookmarkStart w:id="77" w:name="_Toc1931"/>
      <w:bookmarkStart w:id="78" w:name="_Toc28146"/>
      <w:bookmarkStart w:id="79" w:name="_Toc29967"/>
      <w:bookmarkStart w:id="80" w:name="_Toc9576"/>
      <w:bookmarkStart w:id="81" w:name="_Toc47701745"/>
      <w:bookmarkStart w:id="82" w:name="_Toc519110865"/>
      <w:bookmarkStart w:id="83" w:name="_Toc8775"/>
      <w:bookmarkStart w:id="84"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75"/>
      <w:bookmarkEnd w:id="76"/>
      <w:bookmarkEnd w:id="77"/>
      <w:bookmarkEnd w:id="78"/>
      <w:bookmarkEnd w:id="79"/>
      <w:bookmarkEnd w:id="80"/>
      <w:bookmarkEnd w:id="81"/>
      <w:bookmarkEnd w:id="82"/>
      <w:bookmarkEnd w:id="83"/>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85" w:name="_Toc6039"/>
      <w:bookmarkStart w:id="86" w:name="_Toc4859"/>
      <w:bookmarkStart w:id="87" w:name="_Toc7432"/>
      <w:bookmarkStart w:id="88" w:name="_Toc4502972"/>
      <w:bookmarkStart w:id="89" w:name="_Toc47701746"/>
      <w:bookmarkStart w:id="90" w:name="_Toc9941"/>
      <w:bookmarkStart w:id="91" w:name="_Toc14929"/>
      <w:bookmarkStart w:id="92" w:name="_Toc519110866"/>
      <w:bookmarkStart w:id="93" w:name="_Toc17613"/>
      <w:r>
        <w:t>4.1</w:t>
      </w:r>
      <w:r>
        <w:tab/>
      </w:r>
      <w:r>
        <w:t>TR Maintenance</w:t>
      </w:r>
      <w:bookmarkEnd w:id="85"/>
      <w:bookmarkEnd w:id="86"/>
      <w:bookmarkEnd w:id="87"/>
      <w:bookmarkEnd w:id="88"/>
      <w:bookmarkEnd w:id="89"/>
      <w:bookmarkEnd w:id="90"/>
      <w:bookmarkEnd w:id="91"/>
      <w:bookmarkEnd w:id="92"/>
      <w:bookmarkEnd w:id="9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94" w:name="_Toc4502973"/>
      <w:bookmarkStart w:id="95" w:name="_Toc519110868"/>
      <w:bookmarkStart w:id="96" w:name="_Toc3554"/>
      <w:bookmarkStart w:id="97" w:name="_Toc18264"/>
      <w:bookmarkStart w:id="98" w:name="_Toc32172"/>
      <w:bookmarkStart w:id="99" w:name="_Toc47701747"/>
      <w:bookmarkStart w:id="100" w:name="_Toc764"/>
      <w:bookmarkStart w:id="101" w:name="_Toc941"/>
      <w:bookmarkStart w:id="102" w:name="_Toc14492"/>
      <w:r>
        <w:rPr>
          <w:rFonts w:hint="eastAsia"/>
          <w:lang w:val="en-US" w:eastAsia="zh-CN"/>
        </w:rPr>
        <w:t>5</w:t>
      </w:r>
      <w:r>
        <w:tab/>
      </w:r>
      <w:bookmarkEnd w:id="94"/>
      <w:bookmarkEnd w:id="95"/>
      <w:bookmarkStart w:id="103" w:name="_Toc443593767"/>
      <w:bookmarkStart w:id="104" w:name="_Toc494295315"/>
      <w:bookmarkStart w:id="105" w:name="_Toc7523672"/>
      <w:bookmarkStart w:id="106" w:name="_Toc460338145"/>
      <w:bookmarkStart w:id="107" w:name="_Toc492044152"/>
      <w:bookmarkStart w:id="108" w:name="_Toc500344660"/>
      <w:bookmarkStart w:id="109" w:name="_Toc492043898"/>
      <w:bookmarkStart w:id="110" w:name="_Toc507677534"/>
      <w:bookmarkStart w:id="111" w:name="_Toc495923409"/>
      <w:r>
        <w:tab/>
      </w:r>
      <w:r>
        <w:t xml:space="preserve">DC </w:t>
      </w:r>
      <w:r>
        <w:rPr>
          <w:rFonts w:hint="eastAsia"/>
          <w:lang w:val="en-US" w:eastAsia="zh-CN"/>
        </w:rPr>
        <w:t>with 3 bands DL and 3 bands UL</w:t>
      </w:r>
      <w:r>
        <w:t>: General Part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3"/>
      </w:pPr>
      <w:bookmarkStart w:id="112" w:name="_Toc519110869"/>
      <w:bookmarkStart w:id="113" w:name="_Toc18773"/>
      <w:bookmarkStart w:id="114" w:name="_Toc12479"/>
      <w:bookmarkStart w:id="115" w:name="_Toc47701748"/>
      <w:bookmarkStart w:id="116" w:name="_Toc13820"/>
      <w:bookmarkStart w:id="117" w:name="_Toc2495"/>
      <w:bookmarkStart w:id="118" w:name="_Toc1572"/>
      <w:bookmarkStart w:id="119" w:name="_Toc2238"/>
      <w:bookmarkStart w:id="120" w:name="_Toc4502974"/>
      <w:r>
        <w:rPr>
          <w:rFonts w:hint="eastAsia" w:cs="Arial"/>
          <w:lang w:eastAsia="zh-CN"/>
        </w:rPr>
        <w:t>5.</w:t>
      </w:r>
      <w:r>
        <w:rPr>
          <w:rFonts w:hint="eastAsia" w:cs="Arial"/>
          <w:lang w:val="en-US" w:eastAsia="zh-CN"/>
        </w:rPr>
        <w:t>1</w:t>
      </w:r>
      <w:r>
        <w:rPr>
          <w:rFonts w:cs="Arial"/>
          <w:lang w:eastAsia="zh-CN"/>
        </w:rPr>
        <w:tab/>
      </w:r>
      <w:bookmarkEnd w:id="112"/>
      <w:bookmarkStart w:id="121" w:name="_Toc6996679"/>
      <w:r>
        <w:t>General</w:t>
      </w:r>
      <w:bookmarkEnd w:id="113"/>
      <w:bookmarkEnd w:id="114"/>
      <w:bookmarkEnd w:id="115"/>
      <w:bookmarkEnd w:id="116"/>
      <w:bookmarkEnd w:id="117"/>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122" w:name="_Toc6902"/>
      <w:bookmarkStart w:id="123" w:name="_Toc47701749"/>
      <w:bookmarkStart w:id="124" w:name="_Toc22001"/>
      <w:bookmarkStart w:id="125" w:name="_Toc29408"/>
      <w:bookmarkStart w:id="126" w:name="_Toc5269"/>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118"/>
      <w:bookmarkEnd w:id="119"/>
      <w:bookmarkEnd w:id="121"/>
      <w:bookmarkEnd w:id="122"/>
      <w:bookmarkEnd w:id="123"/>
      <w:bookmarkEnd w:id="124"/>
      <w:bookmarkEnd w:id="125"/>
      <w:bookmarkEnd w:id="126"/>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overflowPunct w:val="0"/>
        <w:autoSpaceDE w:val="0"/>
        <w:autoSpaceDN w:val="0"/>
        <w:adjustRightInd w:val="0"/>
        <w:textAlignment w:val="baseline"/>
        <w:rPr>
          <w:lang w:val="en-US" w:eastAsia="zh-CN"/>
        </w:rPr>
      </w:pPr>
      <w:r>
        <w:rPr>
          <w:lang w:val="en-US" w:eastAsia="zh-CN"/>
        </w:rPr>
        <w:t xml:space="preserve">In the </w:t>
      </w:r>
      <w:bookmarkStart w:id="127" w:name="OLE_LINK9"/>
      <w:r>
        <w:rPr>
          <w:lang w:val="en-US" w:eastAsia="zh-CN"/>
        </w:rPr>
        <w:t>3 bands DL and 3 bands UL EN-DC</w:t>
      </w:r>
      <w:bookmarkEnd w:id="127"/>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overflowPunct w:val="0"/>
        <w:autoSpaceDE w:val="0"/>
        <w:autoSpaceDN w:val="0"/>
        <w:adjustRightInd w:val="0"/>
        <w:textAlignment w:val="baseline"/>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28" w:name="_Toc518368621"/>
      <w:bookmarkStart w:id="129" w:name="_Toc16760"/>
      <w:bookmarkStart w:id="130" w:name="_Toc9549"/>
      <w:bookmarkStart w:id="131" w:name="_Toc47701750"/>
      <w:bookmarkStart w:id="132" w:name="_Toc7523673"/>
      <w:bookmarkStart w:id="133" w:name="_Toc16597"/>
      <w:bookmarkStart w:id="134" w:name="_Toc15247"/>
      <w:bookmarkStart w:id="135" w:name="_Toc23095"/>
      <w:bookmarkStart w:id="136" w:name="_Toc11653"/>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28"/>
      <w:r>
        <w:rPr>
          <w:lang w:eastAsia="zh-CN"/>
        </w:rPr>
        <w:t>analysis</w:t>
      </w:r>
      <w:bookmarkEnd w:id="129"/>
      <w:bookmarkEnd w:id="130"/>
      <w:bookmarkEnd w:id="131"/>
      <w:bookmarkEnd w:id="132"/>
      <w:bookmarkEnd w:id="133"/>
      <w:bookmarkEnd w:id="134"/>
      <w:bookmarkEnd w:id="135"/>
      <w:bookmarkEnd w:id="136"/>
    </w:p>
    <w:p>
      <w:pPr>
        <w:keepNext/>
        <w:keepLines/>
        <w:spacing w:before="120"/>
        <w:ind w:left="1134" w:hanging="1134"/>
        <w:outlineLvl w:val="2"/>
        <w:rPr>
          <w:rFonts w:ascii="Arial" w:hAnsi="Arial" w:cs="Arial"/>
          <w:sz w:val="28"/>
          <w:szCs w:val="28"/>
          <w:lang w:val="en-US" w:eastAsia="zh-CN"/>
        </w:rPr>
      </w:pPr>
      <w:bookmarkStart w:id="137" w:name="_Toc19169"/>
      <w:bookmarkStart w:id="138" w:name="_Toc47701751"/>
      <w:bookmarkStart w:id="139" w:name="_Toc19861"/>
      <w:bookmarkStart w:id="140" w:name="_Toc6601"/>
      <w:bookmarkStart w:id="141" w:name="_Toc11033"/>
      <w:bookmarkStart w:id="142" w:name="_Toc9910"/>
      <w:bookmarkStart w:id="143" w:name="_Toc22991"/>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37"/>
      <w:bookmarkEnd w:id="138"/>
      <w:bookmarkEnd w:id="139"/>
      <w:bookmarkEnd w:id="140"/>
      <w:bookmarkEnd w:id="141"/>
      <w:bookmarkEnd w:id="142"/>
      <w:bookmarkEnd w:id="143"/>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44" w:name="_Toc5619"/>
      <w:bookmarkStart w:id="145" w:name="_Toc5928"/>
      <w:bookmarkStart w:id="146" w:name="_Toc47701752"/>
      <w:bookmarkStart w:id="147" w:name="_Toc30248"/>
      <w:bookmarkStart w:id="148" w:name="_Toc16626"/>
      <w:bookmarkStart w:id="149" w:name="_Toc26061"/>
      <w:bookmarkStart w:id="150" w:name="_Toc17747"/>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44"/>
      <w:bookmarkEnd w:id="145"/>
      <w:bookmarkEnd w:id="146"/>
      <w:bookmarkEnd w:id="147"/>
      <w:bookmarkEnd w:id="148"/>
      <w:bookmarkEnd w:id="149"/>
      <w:bookmarkEnd w:id="150"/>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rPr>
                <w:rFonts w:eastAsia="Times New Roman"/>
              </w:rPr>
            </w:pPr>
            <w:r>
              <w:rPr>
                <w:rFonts w:eastAsia="Times New Roman"/>
              </w:rPr>
              <w:t>Intermodulation #</w:t>
            </w:r>
          </w:p>
        </w:tc>
        <w:tc>
          <w:tcPr>
            <w:tcW w:w="1117" w:type="dxa"/>
          </w:tcPr>
          <w:p>
            <w:pPr>
              <w:spacing w:before="120" w:after="0" w:line="280" w:lineRule="atLeast"/>
              <w:jc w:val="center"/>
              <w:rPr>
                <w:rFonts w:eastAsia="Times New Roman"/>
              </w:rPr>
            </w:pPr>
            <w:r>
              <w:rPr>
                <w:rFonts w:eastAsia="Times New Roman"/>
              </w:rPr>
              <w:t>IMD3</w:t>
            </w:r>
          </w:p>
        </w:tc>
        <w:tc>
          <w:tcPr>
            <w:tcW w:w="2100" w:type="dxa"/>
          </w:tcPr>
          <w:p>
            <w:pPr>
              <w:spacing w:before="120" w:after="0" w:line="280" w:lineRule="atLeast"/>
              <w:jc w:val="center"/>
              <w:rPr>
                <w:rFonts w:eastAsia="Times New Roman"/>
              </w:rPr>
            </w:pPr>
            <w:r>
              <w:rPr>
                <w:rFonts w:eastAsia="Times New Roman"/>
              </w:rPr>
              <w:t>IMD4</w:t>
            </w:r>
          </w:p>
        </w:tc>
        <w:tc>
          <w:tcPr>
            <w:tcW w:w="4410" w:type="dxa"/>
          </w:tcPr>
          <w:p>
            <w:pPr>
              <w:spacing w:before="120" w:after="0" w:line="280" w:lineRule="atLeast"/>
              <w:jc w:val="center"/>
              <w:rPr>
                <w:rFonts w:eastAsia="Times New Roman"/>
              </w:rPr>
            </w:pPr>
            <w:r>
              <w:rPr>
                <w:rFonts w:eastAsia="Times New Roma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rPr>
                <w:rFonts w:eastAsia="Times New Roman"/>
              </w:rPr>
            </w:pPr>
            <w:r>
              <w:rPr>
                <w:rFonts w:eastAsia="Times New Roman"/>
              </w:rPr>
              <w:t>Intermodulation frequencies</w:t>
            </w:r>
          </w:p>
        </w:tc>
        <w:tc>
          <w:tcPr>
            <w:tcW w:w="1117" w:type="dxa"/>
          </w:tcPr>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tc>
        <w:tc>
          <w:tcPr>
            <w:tcW w:w="2100" w:type="dxa"/>
          </w:tcPr>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c>
          <w:tcPr>
            <w:tcW w:w="4410" w:type="dxa"/>
          </w:tcPr>
          <w:p>
            <w:pPr>
              <w:spacing w:before="120" w:after="0" w:line="280" w:lineRule="atLeast"/>
              <w:jc w:val="both"/>
              <w:rPr>
                <w:rFonts w:eastAsia="Times New Roman"/>
              </w:rPr>
            </w:pP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151" w:name="_Toc20952"/>
      <w:bookmarkStart w:id="152" w:name="_Toc16900"/>
      <w:bookmarkStart w:id="153" w:name="_Toc20056"/>
      <w:bookmarkStart w:id="154" w:name="_Toc47701753"/>
      <w:bookmarkStart w:id="155" w:name="_Toc14361"/>
      <w:bookmarkStart w:id="156" w:name="_Toc9359"/>
      <w:bookmarkStart w:id="157" w:name="_Toc28814"/>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151"/>
      <w:bookmarkEnd w:id="152"/>
      <w:bookmarkEnd w:id="153"/>
      <w:bookmarkEnd w:id="154"/>
      <w:bookmarkEnd w:id="155"/>
      <w:bookmarkEnd w:id="156"/>
      <w:bookmarkEnd w:id="157"/>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pPr>
        <w:overflowPunct w:val="0"/>
        <w:autoSpaceDE w:val="0"/>
        <w:autoSpaceDN w:val="0"/>
        <w:adjustRightInd w:val="0"/>
        <w:textAlignment w:val="baseline"/>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overflowPunct w:val="0"/>
        <w:autoSpaceDE w:val="0"/>
        <w:autoSpaceDN w:val="0"/>
        <w:adjustRightInd w:val="0"/>
        <w:textAlignment w:val="baseline"/>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pPr>
        <w:pStyle w:val="2"/>
      </w:pPr>
      <w:bookmarkStart w:id="158" w:name="_Toc26353"/>
      <w:bookmarkStart w:id="159" w:name="_Toc20707"/>
      <w:bookmarkStart w:id="160" w:name="_Toc7523679"/>
      <w:bookmarkStart w:id="161" w:name="_Toc19832"/>
      <w:bookmarkStart w:id="162" w:name="_Toc47701754"/>
      <w:bookmarkStart w:id="163" w:name="_Toc18633"/>
      <w:bookmarkStart w:id="164" w:name="_Toc16385"/>
      <w:bookmarkStart w:id="165" w:name="_Toc518368622"/>
      <w:bookmarkStart w:id="166" w:name="_Toc10422"/>
      <w:r>
        <w:t>6</w:t>
      </w:r>
      <w:r>
        <w:tab/>
      </w:r>
      <w:r>
        <w:rPr>
          <w:lang w:eastAsia="zh-CN"/>
        </w:rPr>
        <w:t xml:space="preserve">DC </w:t>
      </w:r>
      <w:r>
        <w:rPr>
          <w:rFonts w:hint="eastAsia"/>
          <w:lang w:val="en-US" w:eastAsia="zh-CN"/>
        </w:rPr>
        <w:t>with 3 bands DL and 3 bands UL</w:t>
      </w:r>
      <w:r>
        <w:t>:Specific Band Combination Part</w:t>
      </w:r>
      <w:bookmarkEnd w:id="158"/>
      <w:bookmarkEnd w:id="159"/>
      <w:bookmarkEnd w:id="160"/>
      <w:bookmarkEnd w:id="161"/>
      <w:bookmarkEnd w:id="162"/>
      <w:bookmarkEnd w:id="163"/>
      <w:bookmarkEnd w:id="164"/>
      <w:bookmarkEnd w:id="165"/>
      <w:bookmarkEnd w:id="166"/>
    </w:p>
    <w:p>
      <w:pPr>
        <w:pStyle w:val="3"/>
        <w:rPr>
          <w:lang w:val="en-US" w:eastAsia="zh-CN"/>
        </w:rPr>
      </w:pPr>
      <w:bookmarkStart w:id="167" w:name="_Toc12266"/>
      <w:bookmarkStart w:id="168" w:name="_Toc18792"/>
      <w:bookmarkStart w:id="169" w:name="_Toc23580"/>
      <w:bookmarkStart w:id="170" w:name="_Toc2334"/>
      <w:bookmarkStart w:id="171" w:name="_Toc36629220"/>
      <w:bookmarkStart w:id="172" w:name="_Toc22132"/>
      <w:bookmarkStart w:id="173" w:name="_Toc7506"/>
      <w:bookmarkStart w:id="174" w:name="_Toc47701755"/>
      <w:bookmarkStart w:id="175" w:name="_Toc3216"/>
      <w:bookmarkStart w:id="176" w:name="_Toc27288"/>
      <w:bookmarkStart w:id="177"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167"/>
      <w:bookmarkEnd w:id="168"/>
      <w:bookmarkEnd w:id="169"/>
      <w:bookmarkEnd w:id="170"/>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78" w:name="_Toc29399"/>
      <w:bookmarkStart w:id="179" w:name="_Toc20031"/>
      <w:bookmarkStart w:id="180" w:name="_Toc19791"/>
      <w:bookmarkStart w:id="181" w:name="_Toc27129"/>
      <w:r>
        <w:rPr>
          <w:rFonts w:hint="eastAsia" w:ascii="Arial" w:hAnsi="Arial" w:eastAsia="宋体" w:cs="Times New Roman"/>
          <w:sz w:val="32"/>
          <w:lang w:val="en-US" w:eastAsia="zh-CN" w:bidi="ar-SA"/>
        </w:rPr>
        <w:t>6.1.1</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41_n79-n258</w:t>
      </w:r>
      <w:bookmarkEnd w:id="171"/>
      <w:bookmarkEnd w:id="172"/>
      <w:bookmarkEnd w:id="173"/>
      <w:bookmarkEnd w:id="178"/>
      <w:bookmarkEnd w:id="179"/>
      <w:bookmarkEnd w:id="180"/>
      <w:bookmarkEnd w:id="181"/>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82" w:name="_Toc762"/>
      <w:bookmarkStart w:id="183" w:name="_Toc26631"/>
      <w:bookmarkStart w:id="184" w:name="_Toc6368"/>
      <w:bookmarkStart w:id="185" w:name="_Toc36629221"/>
      <w:bookmarkStart w:id="186" w:name="_Toc2656"/>
      <w:bookmarkStart w:id="187" w:name="_Toc14288"/>
      <w:bookmarkStart w:id="188" w:name="_Toc11042"/>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82"/>
      <w:bookmarkEnd w:id="183"/>
      <w:bookmarkEnd w:id="184"/>
      <w:bookmarkEnd w:id="185"/>
      <w:bookmarkEnd w:id="186"/>
      <w:bookmarkEnd w:id="187"/>
      <w:bookmarkEnd w:id="188"/>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bookmarkStart w:id="189" w:name="_Toc31908"/>
            <w:bookmarkStart w:id="190" w:name="_Toc15220"/>
            <w:r>
              <w:rPr>
                <w:rFonts w:hint="eastAsia" w:ascii="Arial" w:hAnsi="Arial" w:eastAsia="宋体" w:cs="Arial"/>
                <w:kern w:val="2"/>
                <w:sz w:val="18"/>
                <w:szCs w:val="22"/>
                <w:lang w:val="en-US" w:eastAsia="zh-CN"/>
              </w:rPr>
              <w:t>DC_41_n79-n258</w:t>
            </w:r>
            <w:bookmarkEnd w:id="189"/>
            <w:bookmarkEnd w:id="190"/>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n79,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91" w:name="_Toc36629222"/>
      <w:bookmarkStart w:id="192" w:name="_Toc24725"/>
      <w:bookmarkStart w:id="193" w:name="_Toc2540"/>
      <w:bookmarkStart w:id="194" w:name="_Toc13641"/>
      <w:bookmarkStart w:id="195" w:name="_Toc4450"/>
      <w:bookmarkStart w:id="196" w:name="_Toc16251"/>
      <w:bookmarkStart w:id="197" w:name="_Toc16039"/>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 xml:space="preserve">onfigurations for </w:t>
      </w:r>
      <w:bookmarkEnd w:id="191"/>
      <w:bookmarkEnd w:id="192"/>
      <w:bookmarkEnd w:id="193"/>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94"/>
      <w:bookmarkEnd w:id="195"/>
      <w:bookmarkEnd w:id="196"/>
      <w:bookmarkEnd w:id="197"/>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Times New Roman" w:hAnsi="Times New Roman" w:eastAsia="Malgun Gothic" w:cs="Times New Roman"/>
                <w:sz w:val="20"/>
                <w:lang w:val="en-US"/>
              </w:rPr>
            </w:pPr>
            <w:r>
              <w:rPr>
                <w:rFonts w:hint="eastAsia" w:ascii="Arial" w:hAnsi="Arial" w:eastAsia="宋体" w:cs="Arial"/>
                <w:kern w:val="2"/>
                <w:sz w:val="18"/>
                <w:szCs w:val="22"/>
                <w:lang w:val="en-US" w:eastAsia="zh-CN"/>
              </w:rPr>
              <w:t>DC_41A_n79A-n258A</w:t>
            </w:r>
          </w:p>
        </w:tc>
        <w:tc>
          <w:tcPr>
            <w:tcW w:w="2340" w:type="dxa"/>
            <w:vAlign w:val="top"/>
          </w:tcPr>
          <w:p>
            <w:pPr>
              <w:keepNext/>
              <w:keepLines/>
              <w:spacing w:after="0"/>
              <w:jc w:val="center"/>
              <w:rPr>
                <w:rFonts w:hint="default" w:ascii="Arial" w:hAnsi="Arial" w:eastAsia="宋体" w:cs="Times New Roman"/>
                <w:sz w:val="18"/>
                <w:lang w:val="en-US" w:eastAsia="en-US" w:bidi="ar-SA"/>
              </w:rPr>
            </w:pPr>
            <w:r>
              <w:rPr>
                <w:rFonts w:hint="eastAsia" w:ascii="Arial" w:hAnsi="Arial" w:eastAsia="宋体" w:cs="Arial"/>
                <w:kern w:val="2"/>
                <w:sz w:val="18"/>
                <w:szCs w:val="22"/>
                <w:lang w:val="en-US" w:eastAsia="zh-CN"/>
              </w:rPr>
              <w:t>DC_41A_n79A-n258A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98" w:name="_Toc12713"/>
      <w:bookmarkStart w:id="199" w:name="_Toc19106"/>
      <w:bookmarkStart w:id="200" w:name="_Toc36629224"/>
      <w:bookmarkStart w:id="201" w:name="_Toc5873"/>
      <w:bookmarkStart w:id="202" w:name="_Toc3579"/>
      <w:bookmarkStart w:id="203" w:name="_Toc27222"/>
      <w:bookmarkStart w:id="204" w:name="_Toc14475"/>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98"/>
      <w:bookmarkEnd w:id="199"/>
      <w:bookmarkEnd w:id="200"/>
      <w:bookmarkEnd w:id="201"/>
      <w:bookmarkEnd w:id="202"/>
      <w:bookmarkEnd w:id="203"/>
      <w:bookmarkEnd w:id="204"/>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rFonts w:hint="eastAsia" w:ascii="Times New Roman" w:hAnsi="Times New Roman" w:eastAsia="Malgun Gothic" w:cs="Times New Roman"/>
          <w:sz w:val="20"/>
          <w:lang w:val="en-US" w:eastAsia="zh-CN"/>
        </w:rPr>
      </w:pP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205" w:name="_Toc31923"/>
      <w:bookmarkStart w:id="206" w:name="_Toc29463"/>
      <w:bookmarkStart w:id="207" w:name="_Toc9545"/>
      <w:bookmarkStart w:id="208" w:name="_Toc16698"/>
      <w:bookmarkStart w:id="209" w:name="_Toc13580"/>
      <w:bookmarkStart w:id="210" w:name="_Toc17219"/>
      <w:bookmarkStart w:id="211" w:name="_Toc495923414"/>
      <w:bookmarkStart w:id="212" w:name="_Toc518368623"/>
      <w:bookmarkStart w:id="213" w:name="_Toc521588425"/>
      <w:bookmarkStart w:id="214" w:name="_Toc492043900"/>
      <w:bookmarkStart w:id="215" w:name="_Toc494295317"/>
      <w:bookmarkStart w:id="216" w:name="_Toc500344666"/>
      <w:bookmarkStart w:id="217" w:name="_Toc521480330"/>
      <w:bookmarkStart w:id="218" w:name="_Toc492044154"/>
      <w:bookmarkStart w:id="219" w:name="_Toc507677540"/>
      <w:r>
        <w:rPr>
          <w:rFonts w:hint="eastAsia" w:ascii="Arial" w:hAnsi="Arial" w:eastAsia="宋体" w:cs="Times New Roman"/>
          <w:sz w:val="32"/>
          <w:lang w:val="en-US" w:eastAsia="zh-CN" w:bidi="ar-SA"/>
        </w:rPr>
        <w:t>6.1.2</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40_n41-n258</w:t>
      </w:r>
      <w:bookmarkEnd w:id="205"/>
      <w:bookmarkEnd w:id="206"/>
      <w:bookmarkEnd w:id="207"/>
      <w:bookmarkEnd w:id="208"/>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20" w:name="_Toc21830"/>
      <w:bookmarkStart w:id="221" w:name="_Toc24489"/>
      <w:bookmarkStart w:id="222" w:name="_Toc14541"/>
      <w:bookmarkStart w:id="223" w:name="_Toc18696"/>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40_n41-n258</w:t>
      </w:r>
      <w:bookmarkEnd w:id="220"/>
      <w:bookmarkEnd w:id="221"/>
      <w:bookmarkEnd w:id="222"/>
      <w:bookmarkEnd w:id="223"/>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24" w:name="_Toc808"/>
      <w:bookmarkStart w:id="225" w:name="_Toc16102"/>
      <w:bookmarkStart w:id="226" w:name="_Toc31379"/>
      <w:bookmarkStart w:id="227" w:name="_Toc32062"/>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40_n41-n258</w:t>
      </w:r>
      <w:bookmarkEnd w:id="224"/>
      <w:bookmarkEnd w:id="225"/>
      <w:bookmarkEnd w:id="226"/>
      <w:bookmarkEnd w:id="227"/>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DC_40A_n41A-n258A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28" w:name="_Toc25760"/>
      <w:bookmarkStart w:id="229" w:name="_Toc17374"/>
      <w:bookmarkStart w:id="230" w:name="_Toc7397"/>
      <w:bookmarkStart w:id="231" w:name="_Toc10796"/>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28"/>
      <w:bookmarkEnd w:id="229"/>
      <w:bookmarkEnd w:id="230"/>
      <w:bookmarkEnd w:id="231"/>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default" w:ascii="Times New Roman" w:hAnsi="Times New Roman" w:eastAsia="宋体" w:cs="Times New Roman"/>
          <w:sz w:val="20"/>
          <w:szCs w:val="20"/>
          <w:lang w:val="en-US" w:eastAsia="zh-CN"/>
        </w:rPr>
        <w:t>40</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40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DC_40_n41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32" w:name="_Toc9119"/>
      <w:bookmarkStart w:id="233" w:name="_Toc2322"/>
      <w:bookmarkStart w:id="234" w:name="_Toc24051"/>
      <w:bookmarkStart w:id="235" w:name="_Toc355"/>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32"/>
      <w:bookmarkEnd w:id="233"/>
      <w:bookmarkEnd w:id="234"/>
      <w:bookmarkEnd w:id="235"/>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bookmarkEnd w:id="209"/>
    <w:bookmarkEnd w:id="210"/>
    <w:bookmarkEnd w:id="211"/>
    <w:bookmarkEnd w:id="212"/>
    <w:bookmarkEnd w:id="213"/>
    <w:bookmarkEnd w:id="214"/>
    <w:bookmarkEnd w:id="215"/>
    <w:bookmarkEnd w:id="216"/>
    <w:bookmarkEnd w:id="217"/>
    <w:bookmarkEnd w:id="218"/>
    <w:bookmarkEnd w:id="219"/>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236" w:name="_Toc25247"/>
      <w:bookmarkStart w:id="237" w:name="_Toc24364"/>
      <w:bookmarkStart w:id="238" w:name="_Toc29093"/>
      <w:r>
        <w:rPr>
          <w:rFonts w:hint="eastAsia" w:ascii="Arial" w:hAnsi="Arial" w:eastAsia="宋体" w:cs="Times New Roman"/>
          <w:sz w:val="32"/>
          <w:lang w:val="en-US" w:eastAsia="zh-CN" w:bidi="ar-SA"/>
        </w:rPr>
        <w:t>6.1.3</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39_n41-n258</w:t>
      </w:r>
      <w:bookmarkEnd w:id="236"/>
      <w:bookmarkEnd w:id="237"/>
      <w:bookmarkEnd w:id="238"/>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39" w:name="_Toc6408"/>
      <w:bookmarkStart w:id="240" w:name="_Toc23807"/>
      <w:bookmarkStart w:id="241" w:name="_Toc20316"/>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39_n41-n258</w:t>
      </w:r>
      <w:bookmarkEnd w:id="239"/>
      <w:bookmarkEnd w:id="240"/>
      <w:bookmarkEnd w:id="241"/>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6.1.3</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42" w:name="_Toc1466"/>
      <w:bookmarkStart w:id="243" w:name="_Toc21197"/>
      <w:bookmarkStart w:id="244" w:name="_Toc14895"/>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39_n41-n258</w:t>
      </w:r>
      <w:bookmarkEnd w:id="242"/>
      <w:bookmarkEnd w:id="243"/>
      <w:bookmarkEnd w:id="244"/>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6.1.3</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45" w:name="_Toc4593"/>
      <w:bookmarkStart w:id="246" w:name="_Toc17591"/>
      <w:bookmarkStart w:id="247" w:name="_Toc32034"/>
      <w:bookmarkStart w:id="248" w:name="_Toc753"/>
      <w:bookmarkStart w:id="249" w:name="_Toc11120"/>
      <w:bookmarkStart w:id="250" w:name="_Toc36629223"/>
      <w:bookmarkStart w:id="251" w:name="_Toc32638"/>
      <w:bookmarkStart w:id="252" w:name="_Toc20384"/>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45"/>
      <w:bookmarkEnd w:id="246"/>
      <w:bookmarkEnd w:id="247"/>
      <w:bookmarkEnd w:id="248"/>
      <w:bookmarkEnd w:id="249"/>
      <w:bookmarkEnd w:id="250"/>
      <w:bookmarkEnd w:id="251"/>
    </w:p>
    <w:p>
      <w:pPr>
        <w:rPr>
          <w:rFonts w:ascii="Times New Roman" w:hAnsi="Times New Roman" w:eastAsia="Malgun Gothic" w:cs="Times New Roman"/>
          <w:sz w:val="20"/>
        </w:rPr>
      </w:pPr>
      <w:r>
        <w:rPr>
          <w:rFonts w:ascii="Times New Roman" w:hAnsi="Times New Roman" w:eastAsia="Malgun Gothic" w:cs="Times New Roman"/>
          <w:sz w:val="20"/>
        </w:rPr>
        <w:t xml:space="preserve">For </w:t>
      </w:r>
      <w:r>
        <w:rPr>
          <w:rFonts w:ascii="Times New Roman" w:hAnsi="Times New Roman" w:eastAsia="Malgun Gothic" w:cs="Times New Roman"/>
          <w:sz w:val="18"/>
          <w:szCs w:val="18"/>
          <w:lang w:eastAsia="ja-JP"/>
        </w:rPr>
        <w:t>DC_</w:t>
      </w:r>
      <w:r>
        <w:rPr>
          <w:rFonts w:hint="eastAsia" w:eastAsia="宋体" w:cs="Times New Roman"/>
          <w:sz w:val="18"/>
          <w:szCs w:val="18"/>
          <w:lang w:val="en-US" w:eastAsia="zh-CN"/>
        </w:rPr>
        <w:t>41</w:t>
      </w:r>
      <w:r>
        <w:rPr>
          <w:rFonts w:ascii="Times New Roman" w:hAnsi="Times New Roman" w:eastAsia="宋体" w:cs="Times New Roman"/>
          <w:sz w:val="18"/>
          <w:szCs w:val="18"/>
          <w:lang w:val="en-US" w:eastAsia="zh-CN"/>
        </w:rPr>
        <w:t>_n</w:t>
      </w:r>
      <w:r>
        <w:rPr>
          <w:rFonts w:hint="eastAsia" w:eastAsia="宋体" w:cs="Times New Roman"/>
          <w:sz w:val="18"/>
          <w:szCs w:val="18"/>
          <w:lang w:val="en-US" w:eastAsia="zh-CN"/>
        </w:rPr>
        <w:t>79</w:t>
      </w:r>
      <w:r>
        <w:rPr>
          <w:rFonts w:ascii="Times New Roman" w:hAnsi="Times New Roman" w:eastAsia="宋体" w:cs="Times New Roman"/>
          <w:sz w:val="18"/>
          <w:szCs w:val="18"/>
          <w:lang w:val="en-US" w:eastAsia="zh-CN"/>
        </w:rPr>
        <w:t>-</w:t>
      </w:r>
      <w:r>
        <w:rPr>
          <w:rFonts w:ascii="Times New Roman" w:hAnsi="Times New Roman" w:eastAsia="Malgun Gothic" w:cs="Times New Roman"/>
          <w:sz w:val="18"/>
          <w:szCs w:val="18"/>
          <w:lang w:eastAsia="ja-JP"/>
        </w:rPr>
        <w:t>n</w:t>
      </w:r>
      <w:r>
        <w:rPr>
          <w:rFonts w:ascii="Times New Roman" w:hAnsi="Times New Roman" w:eastAsia="宋体" w:cs="Times New Roman"/>
          <w:sz w:val="18"/>
          <w:szCs w:val="18"/>
          <w:lang w:val="en-US" w:eastAsia="zh-CN"/>
        </w:rPr>
        <w:t>258</w:t>
      </w:r>
      <w:r>
        <w:rPr>
          <w:rFonts w:ascii="Times New Roman" w:hAnsi="Times New Roman" w:eastAsia="Malgun Gothic" w:cs="Times New Roman"/>
          <w:sz w:val="20"/>
        </w:rPr>
        <w:t xml:space="preserve">, the </w:t>
      </w:r>
      <w:r>
        <w:rPr>
          <w:rFonts w:ascii="Times New Roman" w:hAnsi="Times New Roman" w:eastAsia="Malgun Gothic" w:cs="Times New Roman"/>
          <w:sz w:val="20"/>
        </w:rPr>
        <w:sym w:font="Symbol" w:char="F044"/>
      </w:r>
      <w:r>
        <w:rPr>
          <w:rFonts w:ascii="Times New Roman" w:hAnsi="Times New Roman" w:eastAsia="Malgun Gothic" w:cs="Times New Roman"/>
          <w:sz w:val="20"/>
        </w:rPr>
        <w:t>T</w:t>
      </w:r>
      <w:r>
        <w:rPr>
          <w:rFonts w:ascii="Times New Roman" w:hAnsi="Times New Roman" w:eastAsia="Malgun Gothic" w:cs="Times New Roman"/>
          <w:sz w:val="20"/>
          <w:vertAlign w:val="subscript"/>
        </w:rPr>
        <w:t>IB,c</w:t>
      </w:r>
      <w:r>
        <w:rPr>
          <w:rFonts w:ascii="Times New Roman" w:hAnsi="Times New Roman" w:eastAsia="Malgun Gothic" w:cs="Times New Roman"/>
          <w:sz w:val="20"/>
        </w:rPr>
        <w:t xml:space="preserve"> and </w:t>
      </w:r>
      <w:r>
        <w:rPr>
          <w:rFonts w:ascii="Times New Roman" w:hAnsi="Times New Roman" w:eastAsia="Malgun Gothic" w:cs="Times New Roman"/>
          <w:sz w:val="20"/>
        </w:rPr>
        <w:sym w:font="Symbol" w:char="F044"/>
      </w:r>
      <w:r>
        <w:rPr>
          <w:rFonts w:ascii="Times New Roman" w:hAnsi="Times New Roman" w:eastAsia="Malgun Gothic" w:cs="Times New Roman"/>
          <w:sz w:val="20"/>
        </w:rPr>
        <w:t>R</w:t>
      </w:r>
      <w:r>
        <w:rPr>
          <w:rFonts w:ascii="Times New Roman" w:hAnsi="Times New Roman" w:eastAsia="Malgun Gothic" w:cs="Times New Roman"/>
          <w:sz w:val="20"/>
          <w:vertAlign w:val="subscript"/>
        </w:rPr>
        <w:t>IB</w:t>
      </w:r>
      <w:r>
        <w:rPr>
          <w:rFonts w:ascii="Times New Roman" w:hAnsi="Times New Roman" w:eastAsia="Malgun Gothic" w:cs="Times New Roman"/>
          <w:sz w:val="20"/>
        </w:rPr>
        <w:t xml:space="preserve"> values are given in the tables below.</w:t>
      </w: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w:t>
      </w:r>
      <w:r>
        <w:rPr>
          <w:rFonts w:ascii="Arial" w:hAnsi="Arial" w:eastAsia="Malgun Gothic" w:cs="Arial"/>
          <w:b/>
          <w:sz w:val="20"/>
          <w:lang w:eastAsia="zh-CN"/>
        </w:rPr>
        <w:t>-</w:t>
      </w:r>
      <w:r>
        <w:rPr>
          <w:rFonts w:ascii="Arial" w:hAnsi="Arial" w:eastAsia="Malgun Gothic" w:cs="Arial"/>
          <w:b/>
          <w:sz w:val="20"/>
          <w:lang w:eastAsia="ja-JP"/>
        </w:rPr>
        <w:t>2</w:t>
      </w:r>
      <w:r>
        <w:rPr>
          <w:rFonts w:ascii="Arial" w:hAnsi="Arial" w:eastAsia="Malgun Gothic" w:cs="Arial"/>
          <w:b/>
          <w:sz w:val="20"/>
        </w:rPr>
        <w:t>: ΔT</w:t>
      </w:r>
      <w:r>
        <w:rPr>
          <w:rFonts w:ascii="Arial" w:hAnsi="Arial" w:eastAsia="Malgun Gothic" w:cs="Arial"/>
          <w:b/>
          <w:sz w:val="20"/>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49"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ΔT</w:t>
            </w:r>
            <w:r>
              <w:rPr>
                <w:rFonts w:ascii="Arial" w:hAnsi="Arial" w:eastAsia="Malgun Gothic" w:cs="Arial"/>
                <w:sz w:val="18"/>
                <w:vertAlign w:val="subscript"/>
              </w:rPr>
              <w:t>IB,c</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hint="default" w:ascii="Arial" w:hAnsi="Arial" w:eastAsia="Malgun Gothic" w:cs="Arial"/>
                <w:sz w:val="18"/>
                <w:lang w:val="en-US"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hint="default"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ascii="Arial" w:hAnsi="Arial" w:eastAsia="Malgun Gothic" w:cs="Arial"/>
                <w:sz w:val="18"/>
                <w:lang w:val="en-US"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val="en-US" w:eastAsia="zh-CN"/>
              </w:rPr>
            </w:pPr>
            <w:r>
              <w:rPr>
                <w:rFonts w:hint="eastAsia" w:ascii="Arial" w:hAnsi="Arial" w:eastAsia="Malgun Gothic" w:cs="Arial"/>
                <w:sz w:val="18"/>
                <w:lang w:eastAsia="zh-CN"/>
              </w:rPr>
              <w:t>0</w:t>
            </w:r>
          </w:p>
        </w:tc>
      </w:tr>
    </w:tbl>
    <w:p>
      <w:pPr>
        <w:rPr>
          <w:rFonts w:ascii="Times New Roman" w:hAnsi="Times New Roman" w:eastAsia="Malgun Gothic" w:cs="Times New Roman"/>
          <w:sz w:val="20"/>
        </w:rPr>
      </w:pP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.4-2: ΔR</w:t>
      </w:r>
      <w:r>
        <w:rPr>
          <w:rFonts w:ascii="Arial" w:hAnsi="Arial" w:eastAsia="Malgun Gothic" w:cs="Arial"/>
          <w:b/>
          <w:sz w:val="20"/>
          <w:vertAlign w:val="subscript"/>
        </w:rPr>
        <w:t>IB</w:t>
      </w:r>
      <w:r>
        <w:rPr>
          <w:rFonts w:hint="eastAsia" w:ascii="Arial" w:hAnsi="Arial" w:eastAsia="Malgun Gothic" w:cs="Arial"/>
          <w:b/>
          <w:sz w:val="20"/>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52"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ΔR</w:t>
            </w:r>
            <w:r>
              <w:rPr>
                <w:rFonts w:ascii="Arial" w:hAnsi="Arial" w:eastAsia="Malgun Gothic" w:cs="Arial"/>
                <w:sz w:val="18"/>
                <w:vertAlign w:val="subscript"/>
              </w:rPr>
              <w:t>IB</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eastAsia" w:ascii="Arial" w:hAnsi="Arial" w:eastAsia="Malgun Gothic" w:cs="Arial"/>
                <w:sz w:val="18"/>
                <w:lang w:eastAsia="zh-CN"/>
              </w:rPr>
            </w:pPr>
            <w:r>
              <w:rPr>
                <w:rFonts w:hint="eastAsia" w:ascii="Arial" w:hAnsi="Arial" w:eastAsia="Malgun Gothic"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hint="eastAsia"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Malgun Gothic" w:cs="Arial"/>
                <w:sz w:val="18"/>
                <w:lang w:eastAsia="zh-CN"/>
              </w:rPr>
              <w:t>0</w:t>
            </w:r>
          </w:p>
        </w:tc>
      </w:tr>
    </w:tbl>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53" w:name="_Toc22156"/>
      <w:bookmarkStart w:id="254" w:name="_Toc10543"/>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52"/>
      <w:bookmarkEnd w:id="253"/>
      <w:bookmarkEnd w:id="254"/>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39</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39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39</w:t>
      </w:r>
      <w:r>
        <w:rPr>
          <w:rFonts w:hint="default" w:ascii="Times New Roman" w:hAnsi="Times New Roman" w:eastAsia="宋体" w:cs="Times New Roman"/>
          <w:kern w:val="2"/>
          <w:sz w:val="20"/>
          <w:szCs w:val="20"/>
          <w:lang w:val="en-US" w:eastAsia="zh-CN"/>
        </w:rPr>
        <w:t>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55" w:name="_Toc3612"/>
      <w:bookmarkStart w:id="256" w:name="_Toc31282"/>
      <w:bookmarkStart w:id="257" w:name="_Toc24177"/>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55"/>
      <w:bookmarkEnd w:id="256"/>
      <w:bookmarkEnd w:id="257"/>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258" w:name="_Toc21492"/>
      <w:bookmarkStart w:id="259" w:name="_Toc2587"/>
      <w:r>
        <w:rPr>
          <w:rFonts w:hint="eastAsia" w:ascii="Arial" w:hAnsi="Arial" w:eastAsia="宋体" w:cs="Times New Roman"/>
          <w:sz w:val="32"/>
          <w:lang w:val="en-US" w:eastAsia="zh-CN" w:bidi="ar-SA"/>
        </w:rPr>
        <w:t>6.1.4</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39_n79-n258</w:t>
      </w:r>
      <w:bookmarkEnd w:id="258"/>
      <w:bookmarkEnd w:id="259"/>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60" w:name="_Toc21763"/>
      <w:bookmarkStart w:id="261" w:name="_Toc15744"/>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39_n79-n258</w:t>
      </w:r>
      <w:bookmarkEnd w:id="260"/>
      <w:bookmarkEnd w:id="261"/>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6.1.4</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DC_39A_n79A-n258A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n79,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62" w:name="_Toc20865"/>
      <w:bookmarkStart w:id="263" w:name="_Toc30226"/>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39_n79-n258</w:t>
      </w:r>
      <w:bookmarkEnd w:id="262"/>
      <w:bookmarkEnd w:id="263"/>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6.1.4</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DC_39A_n79A-n258A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DC_39A_n79A-n258A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64" w:name="_Toc14006"/>
      <w:bookmarkStart w:id="265" w:name="_Toc12871"/>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64"/>
      <w:bookmarkEnd w:id="265"/>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39</w:t>
      </w:r>
      <w:r>
        <w:rPr>
          <w:rFonts w:ascii="Times New Roman" w:hAnsi="Times New Roman" w:eastAsia="宋体" w:cs="Times New Roman"/>
          <w:sz w:val="20"/>
          <w:szCs w:val="20"/>
          <w:lang w:val="en-US" w:eastAsia="zh-CN"/>
        </w:rPr>
        <w:t>_</w:t>
      </w:r>
      <w:r>
        <w:rPr>
          <w:rFonts w:hint="eastAsia" w:eastAsia="宋体" w:cs="Times New Roman"/>
          <w:sz w:val="20"/>
          <w:szCs w:val="20"/>
          <w:lang w:val="en-US" w:eastAsia="zh-CN"/>
        </w:rPr>
        <w:t>n79</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39 and band n79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39</w:t>
      </w:r>
      <w:r>
        <w:rPr>
          <w:rFonts w:hint="default" w:ascii="Times New Roman" w:hAnsi="Times New Roman" w:eastAsia="宋体" w:cs="Times New Roman"/>
          <w:kern w:val="2"/>
          <w:sz w:val="20"/>
          <w:szCs w:val="20"/>
          <w:lang w:val="en-US" w:eastAsia="zh-CN"/>
        </w:rPr>
        <w:t>_</w:t>
      </w:r>
      <w:r>
        <w:rPr>
          <w:rFonts w:hint="eastAsia" w:eastAsia="宋体" w:cs="Times New Roman"/>
          <w:kern w:val="2"/>
          <w:sz w:val="20"/>
          <w:szCs w:val="20"/>
          <w:lang w:val="en-US" w:eastAsia="zh-CN"/>
        </w:rPr>
        <w:t>n79</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66" w:name="_Toc10745"/>
      <w:bookmarkStart w:id="267" w:name="_Toc29016"/>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66"/>
      <w:bookmarkEnd w:id="267"/>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268" w:name="_Toc10436"/>
      <w:r>
        <w:rPr>
          <w:rFonts w:hint="eastAsia" w:ascii="Arial" w:hAnsi="Arial" w:eastAsia="宋体" w:cs="Times New Roman"/>
          <w:sz w:val="32"/>
          <w:lang w:val="en-US" w:eastAsia="zh-CN" w:bidi="ar-SA"/>
        </w:rPr>
        <w:t>6.1.5</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8_n40-n258</w:t>
      </w:r>
      <w:bookmarkEnd w:id="268"/>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69" w:name="_Toc30099"/>
      <w:r>
        <w:rPr>
          <w:rFonts w:hint="eastAsia" w:ascii="Arial" w:hAnsi="Arial" w:eastAsia="宋体" w:cs="Times New Roman"/>
          <w:sz w:val="28"/>
          <w:lang w:val="en-US" w:eastAsia="zh-CN" w:bidi="ar-SA"/>
        </w:rPr>
        <w:t>6.1.5</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8_n40-n258</w:t>
      </w:r>
      <w:bookmarkEnd w:id="269"/>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6.1.5</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DC_8A_n40A-n258A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8</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n40,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70" w:name="_Toc802"/>
      <w:r>
        <w:rPr>
          <w:rFonts w:hint="eastAsia" w:ascii="Arial" w:hAnsi="Arial" w:eastAsia="宋体" w:cs="Times New Roman"/>
          <w:sz w:val="28"/>
          <w:lang w:val="en-US" w:eastAsia="zh-CN" w:bidi="ar-SA"/>
        </w:rPr>
        <w:t>6.1.5</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8_n40-n258</w:t>
      </w:r>
      <w:bookmarkEnd w:id="270"/>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6.1.5</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DC_8A_n40A-n258A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DC_8A_n40A-n258A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71" w:name="_Toc22258"/>
      <w:r>
        <w:rPr>
          <w:rFonts w:hint="eastAsia" w:ascii="Arial" w:hAnsi="Arial" w:eastAsia="宋体" w:cs="Times New Roman"/>
          <w:sz w:val="28"/>
          <w:lang w:val="en-US" w:eastAsia="zh-CN" w:bidi="ar-SA"/>
        </w:rPr>
        <w:t>6.1.5</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71"/>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8</w:t>
      </w:r>
      <w:r>
        <w:rPr>
          <w:rFonts w:ascii="Times New Roman" w:hAnsi="Times New Roman" w:eastAsia="宋体" w:cs="Times New Roman"/>
          <w:sz w:val="20"/>
          <w:szCs w:val="20"/>
          <w:lang w:val="en-US" w:eastAsia="zh-CN"/>
        </w:rPr>
        <w:t>_</w:t>
      </w:r>
      <w:r>
        <w:rPr>
          <w:rFonts w:hint="eastAsia" w:eastAsia="宋体" w:cs="Times New Roman"/>
          <w:sz w:val="20"/>
          <w:szCs w:val="20"/>
          <w:lang w:val="en-US" w:eastAsia="zh-CN"/>
        </w:rPr>
        <w:t>n40</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8 and band n40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8</w:t>
      </w:r>
      <w:r>
        <w:rPr>
          <w:rFonts w:hint="default" w:ascii="Times New Roman" w:hAnsi="Times New Roman" w:eastAsia="宋体" w:cs="Times New Roman"/>
          <w:kern w:val="2"/>
          <w:sz w:val="20"/>
          <w:szCs w:val="20"/>
          <w:lang w:val="en-US" w:eastAsia="zh-CN"/>
        </w:rPr>
        <w:t>_</w:t>
      </w:r>
      <w:r>
        <w:rPr>
          <w:rFonts w:hint="eastAsia" w:eastAsia="宋体" w:cs="Times New Roman"/>
          <w:kern w:val="2"/>
          <w:sz w:val="20"/>
          <w:szCs w:val="20"/>
          <w:lang w:val="en-US" w:eastAsia="zh-CN"/>
        </w:rPr>
        <w:t xml:space="preserve">n40 </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72" w:name="_Toc7352"/>
      <w:r>
        <w:rPr>
          <w:rFonts w:hint="eastAsia" w:ascii="Arial" w:hAnsi="Arial" w:eastAsia="宋体" w:cs="Times New Roman"/>
          <w:sz w:val="28"/>
          <w:lang w:val="en-US" w:eastAsia="zh-CN" w:bidi="ar-SA"/>
        </w:rPr>
        <w:t>6.1.5</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72"/>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rFonts w:hint="eastAsia" w:ascii="Times New Roman" w:hAnsi="Times New Roman" w:eastAsia="Malgun Gothic" w:cs="Times New Roman"/>
          <w:sz w:val="20"/>
          <w:lang w:val="en-US" w:eastAsia="zh-CN"/>
        </w:rPr>
      </w:pPr>
    </w:p>
    <w:bookmarkEnd w:id="174"/>
    <w:bookmarkEnd w:id="175"/>
    <w:bookmarkEnd w:id="176"/>
    <w:bookmarkEnd w:id="177"/>
    <w:p>
      <w:pPr>
        <w:pStyle w:val="3"/>
        <w:rPr>
          <w:rFonts w:cs="Arial"/>
          <w:lang w:eastAsia="zh-CN"/>
        </w:rPr>
      </w:pPr>
      <w:bookmarkStart w:id="273" w:name="_Toc47701761"/>
      <w:bookmarkStart w:id="274" w:name="_Toc4054"/>
      <w:bookmarkStart w:id="275" w:name="_Toc23312"/>
      <w:bookmarkStart w:id="276" w:name="_Toc19663"/>
      <w:bookmarkStart w:id="277" w:name="_Toc30983"/>
      <w:bookmarkStart w:id="278" w:name="_Toc3775"/>
      <w:bookmarkStart w:id="279" w:name="_Toc9139"/>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273"/>
      <w:bookmarkEnd w:id="274"/>
      <w:bookmarkEnd w:id="275"/>
      <w:bookmarkEnd w:id="276"/>
      <w:bookmarkEnd w:id="277"/>
      <w:bookmarkEnd w:id="278"/>
      <w:bookmarkEnd w:id="279"/>
      <w:r>
        <w:rPr>
          <w:rFonts w:hint="eastAsia"/>
          <w:lang w:val="en-US" w:eastAsia="zh-CN"/>
        </w:rPr>
        <w:tab/>
      </w:r>
    </w:p>
    <w:p>
      <w:pPr>
        <w:pStyle w:val="4"/>
        <w:rPr>
          <w:rFonts w:eastAsia="宋体"/>
          <w:lang w:val="en-US" w:eastAsia="zh-CN"/>
        </w:rPr>
      </w:pPr>
      <w:bookmarkStart w:id="280" w:name="_Toc14186"/>
      <w:bookmarkStart w:id="281" w:name="_Toc17045"/>
      <w:bookmarkStart w:id="282" w:name="_Toc7131"/>
      <w:bookmarkStart w:id="283" w:name="_Toc2189"/>
      <w:bookmarkStart w:id="284" w:name="_Toc28461"/>
      <w:bookmarkStart w:id="285" w:name="_Toc47701762"/>
      <w:bookmarkStart w:id="286" w:name="_Toc29195"/>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280"/>
      <w:bookmarkEnd w:id="281"/>
      <w:r>
        <w:rPr>
          <w:rFonts w:hint="eastAsia"/>
          <w:lang w:val="en-US" w:eastAsia="zh-CN"/>
        </w:rPr>
        <w:t xml:space="preserve"> or </w:t>
      </w:r>
      <w:r>
        <w:t>DC_n</w:t>
      </w:r>
      <w:r>
        <w:rPr>
          <w:rFonts w:hint="eastAsia"/>
          <w:lang w:val="en-US" w:eastAsia="zh-CN"/>
        </w:rPr>
        <w:t>Z_X-Y</w:t>
      </w:r>
      <w:bookmarkEnd w:id="282"/>
      <w:bookmarkEnd w:id="283"/>
      <w:bookmarkEnd w:id="284"/>
      <w:bookmarkEnd w:id="285"/>
      <w:bookmarkEnd w:id="286"/>
    </w:p>
    <w:p>
      <w:pPr>
        <w:keepNext/>
        <w:keepLines/>
        <w:spacing w:before="120"/>
        <w:ind w:left="1134" w:hanging="1134"/>
        <w:outlineLvl w:val="3"/>
        <w:rPr>
          <w:rFonts w:ascii="Arial" w:hAnsi="Arial" w:eastAsia="宋体" w:cs="Arial"/>
          <w:sz w:val="28"/>
          <w:szCs w:val="28"/>
          <w:lang w:val="en-US" w:eastAsia="zh-CN"/>
        </w:rPr>
      </w:pPr>
      <w:bookmarkStart w:id="287" w:name="_Toc24885"/>
      <w:bookmarkStart w:id="288" w:name="_Toc2156"/>
      <w:bookmarkStart w:id="289" w:name="_Toc15574"/>
      <w:bookmarkStart w:id="290" w:name="_Toc47701763"/>
      <w:bookmarkStart w:id="291" w:name="_Toc593"/>
      <w:bookmarkStart w:id="292" w:name="_Toc17561"/>
      <w:bookmarkStart w:id="293" w:name="_Toc22682"/>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287"/>
      <w:bookmarkEnd w:id="288"/>
      <w:r>
        <w:rPr>
          <w:rFonts w:hint="eastAsia" w:ascii="Arial" w:hAnsi="Arial" w:eastAsia="宋体" w:cs="Arial"/>
          <w:sz w:val="28"/>
          <w:szCs w:val="28"/>
          <w:lang w:val="en-US" w:eastAsia="zh-CN"/>
        </w:rPr>
        <w:t xml:space="preserve"> configuration</w:t>
      </w:r>
      <w:bookmarkEnd w:id="289"/>
      <w:bookmarkEnd w:id="290"/>
      <w:bookmarkEnd w:id="291"/>
      <w:bookmarkEnd w:id="292"/>
      <w:bookmarkEnd w:id="293"/>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294" w:name="_Toc301"/>
      <w:bookmarkStart w:id="295" w:name="_Toc7148"/>
      <w:bookmarkStart w:id="296" w:name="_Toc2337"/>
      <w:bookmarkStart w:id="297" w:name="_Toc47701764"/>
      <w:bookmarkStart w:id="298" w:name="_Toc18826"/>
      <w:bookmarkStart w:id="299" w:name="_Toc5850"/>
      <w:bookmarkStart w:id="300" w:name="_Toc32215"/>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294"/>
      <w:bookmarkEnd w:id="295"/>
      <w:bookmarkEnd w:id="296"/>
      <w:bookmarkEnd w:id="297"/>
      <w:bookmarkEnd w:id="298"/>
      <w:bookmarkEnd w:id="299"/>
      <w:bookmarkEnd w:id="300"/>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ascii="Times New Roman" w:hAnsi="Times New Roman" w:cs="Times New Roman"/>
          <w:sz w:val="21"/>
          <w:szCs w:val="22"/>
          <w:lang w:val="en-US" w:eastAsia="zh-CN"/>
        </w:rPr>
        <w:t xml:space="preserve"> ∆T</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and ∆R</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301" w:name="_Toc9392"/>
      <w:bookmarkStart w:id="302" w:name="_Toc22562"/>
      <w:bookmarkStart w:id="303" w:name="_Toc26609"/>
      <w:bookmarkStart w:id="304" w:name="_Toc47701765"/>
      <w:bookmarkStart w:id="305" w:name="_Toc2626"/>
      <w:bookmarkStart w:id="306" w:name="_Toc7456"/>
      <w:bookmarkStart w:id="307" w:name="_Toc23126"/>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301"/>
      <w:bookmarkEnd w:id="302"/>
      <w:bookmarkEnd w:id="303"/>
      <w:bookmarkEnd w:id="304"/>
      <w:bookmarkEnd w:id="305"/>
      <w:bookmarkEnd w:id="306"/>
      <w:bookmarkEnd w:id="307"/>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308" w:name="_Toc3326"/>
      <w:bookmarkStart w:id="309" w:name="_Toc16299"/>
      <w:bookmarkStart w:id="310" w:name="_Toc5066"/>
      <w:bookmarkStart w:id="311" w:name="_Toc19510"/>
      <w:bookmarkStart w:id="312" w:name="_Toc47701766"/>
      <w:bookmarkStart w:id="313" w:name="_Toc10648"/>
      <w:bookmarkStart w:id="314" w:name="_Toc7017"/>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308"/>
      <w:bookmarkEnd w:id="309"/>
      <w:bookmarkEnd w:id="310"/>
      <w:bookmarkEnd w:id="311"/>
      <w:bookmarkEnd w:id="312"/>
      <w:bookmarkEnd w:id="313"/>
      <w:bookmarkEnd w:id="314"/>
    </w:p>
    <w:p>
      <w:pPr>
        <w:pStyle w:val="241"/>
        <w:rPr>
          <w:sz w:val="21"/>
          <w:szCs w:val="22"/>
        </w:rPr>
      </w:pPr>
      <w:r>
        <w:t>&lt;Text will be added.&gt;</w:t>
      </w:r>
      <w:r>
        <w:tab/>
      </w:r>
      <w:r>
        <w:rPr>
          <w:sz w:val="21"/>
          <w:szCs w:val="22"/>
        </w:rPr>
        <w:tab/>
      </w:r>
    </w:p>
    <w:bookmarkEnd w:id="120"/>
    <w:p>
      <w:pPr>
        <w:pStyle w:val="3"/>
      </w:pPr>
      <w:r>
        <w:br w:type="page"/>
      </w:r>
      <w:bookmarkStart w:id="315" w:name="_Toc4502997"/>
      <w:bookmarkStart w:id="316" w:name="_Toc30924"/>
      <w:bookmarkStart w:id="317" w:name="_Toc47701767"/>
      <w:bookmarkStart w:id="318" w:name="_Toc29864"/>
      <w:bookmarkStart w:id="319" w:name="_Toc25652"/>
      <w:bookmarkStart w:id="320" w:name="_Toc19318"/>
      <w:bookmarkStart w:id="321" w:name="_Toc519110905"/>
      <w:bookmarkStart w:id="322" w:name="_Toc8056"/>
      <w:bookmarkStart w:id="323" w:name="_Toc25326"/>
      <w:r>
        <w:t xml:space="preserve">Annex </w:t>
      </w:r>
      <w:r>
        <w:rPr>
          <w:rFonts w:hint="eastAsia"/>
          <w:lang w:eastAsia="ko-KR"/>
        </w:rPr>
        <w:t>A</w:t>
      </w:r>
      <w:r>
        <w:t>:</w:t>
      </w:r>
      <w:r>
        <w:rPr>
          <w:rFonts w:hint="eastAsia"/>
          <w:lang w:val="en-US" w:eastAsia="zh-CN"/>
        </w:rPr>
        <w:t xml:space="preserve"> </w:t>
      </w:r>
      <w:r>
        <w:t>Change history</w:t>
      </w:r>
      <w:bookmarkEnd w:id="84"/>
      <w:bookmarkEnd w:id="315"/>
      <w:bookmarkEnd w:id="316"/>
      <w:bookmarkEnd w:id="317"/>
      <w:bookmarkEnd w:id="318"/>
      <w:bookmarkEnd w:id="319"/>
      <w:bookmarkEnd w:id="320"/>
      <w:bookmarkEnd w:id="321"/>
      <w:bookmarkEnd w:id="322"/>
      <w:bookmarkEnd w:id="323"/>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hint="default"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hint="default" w:eastAsia="宋体"/>
                <w:sz w:val="16"/>
                <w:szCs w:val="16"/>
                <w:lang w:val="en-US" w:eastAsia="zh-CN"/>
              </w:rPr>
            </w:pPr>
            <w:r>
              <w:rPr>
                <w:rFonts w:hint="eastAsia" w:ascii="Arial" w:hAnsi="Arial" w:eastAsia="Times New Roman" w:cs="Times New Roman"/>
                <w:sz w:val="16"/>
                <w:szCs w:val="16"/>
                <w:lang w:val="en-US" w:eastAsia="zh-CN"/>
              </w:rPr>
              <w:t>R4-2010646, TP for TR 37.717-33_DC_41A_n79A-n258A, ,ZTE Corporation</w:t>
            </w: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sz w:val="16"/>
                <w:szCs w:val="16"/>
                <w:lang w:val="en-US" w:eastAsia="zh-CN" w:bidi="ar-SA"/>
              </w:rPr>
              <w:t>R4-2102218</w:t>
            </w:r>
            <w:r>
              <w:rPr>
                <w:rFonts w:hint="eastAsia" w:ascii="Arial" w:hAnsi="Arial" w:eastAsia="Times New Roman" w:cs="Times New Roman"/>
                <w:sz w:val="16"/>
                <w:szCs w:val="16"/>
                <w:lang w:val="en-US" w:eastAsia="zh-CN" w:bidi="ar-SA"/>
              </w:rPr>
              <w:tab/>
            </w:r>
            <w:r>
              <w:rPr>
                <w:rFonts w:hint="eastAsia" w:ascii="Arial" w:hAnsi="Arial" w:eastAsia="Times New Roman" w:cs="Times New Roman"/>
                <w:sz w:val="16"/>
                <w:szCs w:val="16"/>
                <w:lang w:val="en-US" w:eastAsia="zh-CN" w:bidi="ar-SA"/>
              </w:rPr>
              <w:t>TP for TR 37.717-33_DC_40A_n41A-n258A</w:t>
            </w:r>
            <w:r>
              <w:rPr>
                <w:rFonts w:hint="eastAsia" w:ascii="Arial" w:hAnsi="Arial" w:eastAsia="Times New Roman" w:cs="Times New Roman"/>
                <w:sz w:val="16"/>
                <w:szCs w:val="16"/>
                <w:lang w:val="en-US" w:eastAsia="zh-CN"/>
              </w:rPr>
              <w:t xml:space="preserve"> ,ZTE Corporation</w:t>
            </w:r>
          </w:p>
          <w:p>
            <w:pPr>
              <w:pStyle w:val="181"/>
              <w:rPr>
                <w:rFonts w:hint="eastAsia" w:ascii="Arial" w:hAnsi="Arial" w:eastAsia="Times New Roman" w:cs="Times New Roman"/>
                <w:sz w:val="16"/>
                <w:szCs w:val="16"/>
                <w:lang w:val="en-US" w:eastAsia="zh-CN"/>
              </w:rPr>
            </w:pP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b w:val="0"/>
                <w:color w:val="auto"/>
                <w:sz w:val="16"/>
                <w:szCs w:val="16"/>
                <w:lang w:val="en-US" w:eastAsia="zh-CN"/>
              </w:rPr>
              <w:t>R4-2106381</w:t>
            </w:r>
            <w:r>
              <w:rPr>
                <w:rFonts w:hint="eastAsia" w:ascii="Arial" w:hAnsi="Arial" w:eastAsia="Times New Roman" w:cs="Times New Roman"/>
                <w:b w:val="0"/>
                <w:color w:val="auto"/>
                <w:sz w:val="16"/>
                <w:szCs w:val="16"/>
                <w:lang w:val="en-US" w:eastAsia="zh-CN"/>
              </w:rPr>
              <w:tab/>
            </w:r>
            <w:r>
              <w:rPr>
                <w:rFonts w:hint="eastAsia" w:ascii="Arial" w:hAnsi="Arial" w:eastAsia="Times New Roman" w:cs="Times New Roman"/>
                <w:b w:val="0"/>
                <w:sz w:val="16"/>
                <w:szCs w:val="16"/>
                <w:lang w:val="en-US" w:eastAsia="zh-CN"/>
              </w:rPr>
              <w:t>TP for TR 37.717-33_DC_39A_n41A-n258A</w:t>
            </w:r>
            <w:r>
              <w:rPr>
                <w:rFonts w:hint="eastAsia" w:ascii="Arial" w:hAnsi="Arial" w:eastAsia="Times New Roman" w:cs="Times New Roman"/>
                <w:sz w:val="16"/>
                <w:szCs w:val="16"/>
                <w:lang w:val="en-US" w:eastAsia="zh-CN"/>
              </w:rPr>
              <w:t xml:space="preserve"> ,ZTE Corporation</w:t>
            </w:r>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r>
              <w:rPr>
                <w:rFonts w:hint="eastAsia" w:eastAsia="Malgun Gothic"/>
                <w:sz w:val="16"/>
                <w:szCs w:val="16"/>
                <w:lang w:val="en-US" w:eastAsia="zh-CN"/>
              </w:rPr>
              <w:t>2021-05</w:t>
            </w:r>
          </w:p>
        </w:tc>
        <w:tc>
          <w:tcPr>
            <w:tcW w:w="1085" w:type="dxa"/>
            <w:shd w:val="solid" w:color="FFFFFF" w:fill="auto"/>
          </w:tcPr>
          <w:p>
            <w:pPr>
              <w:pStyle w:val="181"/>
              <w:rPr>
                <w:rFonts w:eastAsia="Malgun Gothic"/>
                <w:sz w:val="16"/>
                <w:szCs w:val="16"/>
                <w:lang w:eastAsia="zh-CN"/>
              </w:rPr>
            </w:pPr>
            <w:r>
              <w:rPr>
                <w:rFonts w:eastAsia="Malgun Gothic"/>
                <w:sz w:val="16"/>
                <w:szCs w:val="16"/>
              </w:rPr>
              <w:t>RAN4</w:t>
            </w:r>
            <w:r>
              <w:rPr>
                <w:rFonts w:hint="eastAsia" w:eastAsia="Malgun Gothic"/>
                <w:sz w:val="16"/>
                <w:szCs w:val="16"/>
                <w:lang w:val="en-US" w:eastAsia="zh-CN"/>
              </w:rPr>
              <w:t>#99-e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R4-2110470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9</w:t>
            </w:r>
            <w:r>
              <w:rPr>
                <w:szCs w:val="18"/>
                <w:lang w:val="en-US" w:eastAsia="zh-CN"/>
              </w:rPr>
              <w:t>-e</w:t>
            </w:r>
            <w:r>
              <w:rPr>
                <w:rFonts w:hint="eastAsia" w:eastAsia="Malgun Gothic"/>
                <w:szCs w:val="18"/>
              </w:rPr>
              <w:t>:</w:t>
            </w:r>
          </w:p>
          <w:p>
            <w:pPr>
              <w:numPr>
                <w:ilvl w:val="0"/>
                <w:numId w:val="9"/>
              </w:numPr>
              <w:rPr>
                <w:rFonts w:hint="eastAsia" w:ascii="Arial" w:hAnsi="Arial" w:eastAsia="Times New Roman" w:cs="Times New Roman"/>
                <w:b w:val="0"/>
                <w:color w:val="auto"/>
                <w:sz w:val="16"/>
                <w:szCs w:val="16"/>
                <w:lang w:val="en-US" w:eastAsia="zh-CN" w:bidi="ar-SA"/>
              </w:rPr>
            </w:pPr>
            <w:r>
              <w:rPr>
                <w:rFonts w:hint="eastAsia" w:ascii="Arial" w:hAnsi="Arial" w:eastAsia="Times New Roman" w:cs="Times New Roman"/>
                <w:b w:val="0"/>
                <w:color w:val="auto"/>
                <w:sz w:val="16"/>
                <w:szCs w:val="16"/>
                <w:lang w:val="en-US" w:eastAsia="zh-CN" w:bidi="ar-SA"/>
              </w:rPr>
              <w:t>R4-2110457</w:t>
            </w:r>
            <w:r>
              <w:rPr>
                <w:rFonts w:hint="eastAsia" w:ascii="Arial" w:hAnsi="Arial" w:eastAsia="Times New Roman" w:cs="Times New Roman"/>
                <w:b w:val="0"/>
                <w:color w:val="auto"/>
                <w:sz w:val="16"/>
                <w:szCs w:val="16"/>
                <w:lang w:val="en-US" w:eastAsia="zh-CN" w:bidi="ar-SA"/>
              </w:rPr>
              <w:tab/>
            </w:r>
            <w:r>
              <w:rPr>
                <w:rFonts w:hint="eastAsia" w:ascii="Arial" w:hAnsi="Arial" w:eastAsia="Times New Roman" w:cs="Times New Roman"/>
                <w:b w:val="0"/>
                <w:color w:val="auto"/>
                <w:sz w:val="16"/>
                <w:szCs w:val="16"/>
                <w:lang w:val="en-US" w:eastAsia="zh-CN" w:bidi="ar-SA"/>
              </w:rPr>
              <w:t>TP for TR 37.717-33_DC_39A_n79A-n258A</w:t>
            </w:r>
          </w:p>
          <w:p>
            <w:pPr>
              <w:pStyle w:val="181"/>
              <w:rPr>
                <w:rFonts w:hint="eastAsia" w:ascii="Arial" w:hAnsi="Arial" w:eastAsia="Times New Roman" w:cs="Times New Roman"/>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2021-06</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#100-e</w:t>
            </w:r>
          </w:p>
        </w:tc>
        <w:tc>
          <w:tcPr>
            <w:tcW w:w="1094" w:type="dxa"/>
            <w:shd w:val="solid" w:color="FFFFFF" w:fill="auto"/>
          </w:tcPr>
          <w:p>
            <w:pPr>
              <w:pStyle w:val="181"/>
              <w:rPr>
                <w:rFonts w:hint="eastAsia" w:eastAsia="Malgun Gothic"/>
                <w:sz w:val="16"/>
                <w:szCs w:val="16"/>
                <w:lang w:eastAsia="zh-CN"/>
              </w:rPr>
            </w:pPr>
            <w:r>
              <w:rPr>
                <w:rFonts w:hint="eastAsia" w:eastAsia="Malgun Gothic"/>
                <w:sz w:val="16"/>
                <w:szCs w:val="16"/>
                <w:lang w:eastAsia="zh-CN"/>
              </w:rPr>
              <w:t>R4-2112949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w:t>
            </w:r>
            <w:r>
              <w:rPr>
                <w:rFonts w:hint="eastAsia" w:eastAsia="宋体"/>
                <w:szCs w:val="18"/>
                <w:lang w:val="en-US" w:eastAsia="zh-CN"/>
              </w:rPr>
              <w:t>100</w:t>
            </w:r>
            <w:r>
              <w:rPr>
                <w:szCs w:val="18"/>
                <w:lang w:val="en-US" w:eastAsia="zh-CN"/>
              </w:rPr>
              <w:t>-e</w:t>
            </w:r>
            <w:r>
              <w:rPr>
                <w:rFonts w:hint="eastAsia" w:eastAsia="Malgun Gothic"/>
                <w:szCs w:val="18"/>
              </w:rPr>
              <w:t>:</w:t>
            </w:r>
          </w:p>
          <w:p>
            <w:pPr>
              <w:numPr>
                <w:ilvl w:val="0"/>
                <w:numId w:val="10"/>
              </w:numPr>
              <w:rPr>
                <w:rFonts w:hint="eastAsia" w:ascii="Arial" w:hAnsi="Arial" w:eastAsia="Times New Roman" w:cs="Times New Roman"/>
                <w:b w:val="0"/>
                <w:color w:val="auto"/>
                <w:sz w:val="16"/>
                <w:szCs w:val="16"/>
                <w:lang w:val="en-US" w:eastAsia="zh-CN" w:bidi="ar-SA"/>
              </w:rPr>
            </w:pPr>
            <w:r>
              <w:rPr>
                <w:rFonts w:hint="eastAsia" w:ascii="Arial" w:hAnsi="Arial" w:eastAsia="Times New Roman" w:cs="Times New Roman"/>
                <w:b w:val="0"/>
                <w:color w:val="auto"/>
                <w:sz w:val="16"/>
                <w:szCs w:val="16"/>
                <w:lang w:val="en-US" w:eastAsia="zh-CN" w:bidi="ar-SA"/>
              </w:rPr>
              <w:t>R4-2110457</w:t>
            </w:r>
            <w:r>
              <w:rPr>
                <w:rFonts w:hint="eastAsia" w:ascii="Arial" w:hAnsi="Arial" w:eastAsia="Times New Roman" w:cs="Times New Roman"/>
                <w:b w:val="0"/>
                <w:color w:val="auto"/>
                <w:sz w:val="16"/>
                <w:szCs w:val="16"/>
                <w:lang w:val="en-US" w:eastAsia="zh-CN" w:bidi="ar-SA"/>
              </w:rPr>
              <w:tab/>
            </w:r>
            <w:r>
              <w:rPr>
                <w:rFonts w:hint="eastAsia" w:ascii="Arial" w:hAnsi="Arial" w:eastAsia="Times New Roman" w:cs="Times New Roman"/>
                <w:b w:val="0"/>
                <w:color w:val="auto"/>
                <w:sz w:val="16"/>
                <w:szCs w:val="16"/>
                <w:lang w:val="en-US" w:eastAsia="zh-CN" w:bidi="ar-SA"/>
              </w:rPr>
              <w:t>TP for TR 37.717-33_DC_39A_n79A-n258A</w:t>
            </w:r>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V0.5.0</w:t>
            </w:r>
          </w:p>
        </w:tc>
      </w:tr>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V0.5.0 (2021-08)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DE7B1A"/>
    <w:multiLevelType w:val="singleLevel"/>
    <w:tmpl w:val="8DDE7B1A"/>
    <w:lvl w:ilvl="0" w:tentative="0">
      <w:start w:val="1"/>
      <w:numFmt w:val="decimal"/>
      <w:suff w:val="space"/>
      <w:lvlText w:val="%1."/>
      <w:lvlJc w:val="left"/>
    </w:lvl>
  </w:abstractNum>
  <w:abstractNum w:abstractNumId="1">
    <w:nsid w:val="9878A120"/>
    <w:multiLevelType w:val="singleLevel"/>
    <w:tmpl w:val="9878A120"/>
    <w:lvl w:ilvl="0" w:tentative="0">
      <w:start w:val="1"/>
      <w:numFmt w:val="decimal"/>
      <w:suff w:val="space"/>
      <w:lvlText w:val="%1."/>
      <w:lvlJc w:val="left"/>
    </w:lvl>
  </w:abstractNum>
  <w:abstractNum w:abstractNumId="2">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F65F40E"/>
    <w:multiLevelType w:val="singleLevel"/>
    <w:tmpl w:val="1F65F40E"/>
    <w:lvl w:ilvl="0" w:tentative="0">
      <w:start w:val="1"/>
      <w:numFmt w:val="decimal"/>
      <w:suff w:val="space"/>
      <w:lvlText w:val="%1."/>
      <w:lvlJc w:val="left"/>
    </w:lvl>
  </w:abstractNum>
  <w:abstractNum w:abstractNumId="8">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4"/>
  </w:num>
  <w:num w:numId="3">
    <w:abstractNumId w:val="6"/>
  </w:num>
  <w:num w:numId="4">
    <w:abstractNumId w:val="9"/>
  </w:num>
  <w:num w:numId="5">
    <w:abstractNumId w:val="2"/>
  </w:num>
  <w:num w:numId="6">
    <w:abstractNumId w:val="5"/>
  </w:num>
  <w:num w:numId="7">
    <w:abstractNumId w:val="8"/>
  </w:num>
  <w:num w:numId="8">
    <w:abstractNumId w:val="7"/>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C2D73"/>
    <w:rsid w:val="002E5D22"/>
    <w:rsid w:val="002E6F89"/>
    <w:rsid w:val="00304DFA"/>
    <w:rsid w:val="003172DC"/>
    <w:rsid w:val="003315A0"/>
    <w:rsid w:val="0035462D"/>
    <w:rsid w:val="00360F22"/>
    <w:rsid w:val="00361DAA"/>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7141C6"/>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0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8"/>
    <w:qFormat/>
    <w:uiPriority w:val="0"/>
    <w:pPr>
      <w:overflowPunct w:val="0"/>
      <w:autoSpaceDE w:val="0"/>
      <w:autoSpaceDN w:val="0"/>
      <w:adjustRightInd w:val="0"/>
      <w:textAlignment w:val="baseline"/>
    </w:pPr>
    <w:rPr>
      <w:rFonts w:eastAsia="宋体"/>
    </w:rPr>
  </w:style>
  <w:style w:type="paragraph" w:styleId="49">
    <w:name w:val="Body Text Indent 2"/>
    <w:basedOn w:val="1"/>
    <w:link w:val="349"/>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94"/>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52"/>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396"/>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149">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eastAsia="宋体"/>
      <w:b/>
    </w:rPr>
  </w:style>
  <w:style w:type="paragraph" w:customStyle="1" w:styleId="151">
    <w:name w:val="text intend 2"/>
    <w:basedOn w:val="1"/>
    <w:qFormat/>
    <w:uiPriority w:val="0"/>
    <w:pPr>
      <w:numPr>
        <w:ilvl w:val="0"/>
        <w:numId w:val="2"/>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152">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rPr>
      <w:rFonts w:eastAsia="宋体"/>
    </w:rPr>
  </w:style>
  <w:style w:type="paragraph" w:customStyle="1" w:styleId="15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158">
    <w:name w:val="修订1"/>
    <w:semiHidden/>
    <w:qFormat/>
    <w:uiPriority w:val="0"/>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rPr>
      <w:rFonts w:ascii="CG Times (WN)" w:hAnsi="CG Times (WN)" w:eastAsia="Times New Roman" w:cs="Times New Roman"/>
      <w:sz w:val="24"/>
      <w:szCs w:val="24"/>
      <w:lang w:val="en-GB" w:eastAsia="ko-KR" w:bidi="ar-SA"/>
    </w:rPr>
  </w:style>
  <w:style w:type="paragraph" w:customStyle="1" w:styleId="162">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rPr>
      <w:rFonts w:ascii="CG Times (WN)" w:hAnsi="CG Times (WN)" w:eastAsia="Times New Roman" w:cs="Times New Roman"/>
      <w:sz w:val="24"/>
      <w:szCs w:val="24"/>
      <w:lang w:val="en-GB" w:eastAsia="ko-KR" w:bidi="ar-SA"/>
    </w:rPr>
  </w:style>
  <w:style w:type="paragraph" w:customStyle="1" w:styleId="167">
    <w:name w:val="B5"/>
    <w:basedOn w:val="1"/>
    <w:qFormat/>
    <w:uiPriority w:val="0"/>
    <w:pPr>
      <w:ind w:left="1702" w:hanging="284"/>
    </w:pPr>
  </w:style>
  <w:style w:type="paragraph" w:customStyle="1" w:styleId="168">
    <w:name w:val="Reference"/>
    <w:basedOn w:val="1"/>
    <w:qFormat/>
    <w:uiPriority w:val="0"/>
    <w:pPr>
      <w:spacing w:after="0"/>
      <w:ind w:left="567" w:hanging="283"/>
    </w:pPr>
    <w:rPr>
      <w:rFonts w:ascii="CG Times (WN)" w:hAnsi="CG Times (WN)" w:eastAsia="MS Mincho"/>
      <w:lang w:eastAsia="en-GB"/>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qFormat/>
    <w:uiPriority w:val="0"/>
    <w:pPr>
      <w:jc w:val="center"/>
    </w:pPr>
  </w:style>
  <w:style w:type="paragraph" w:customStyle="1" w:styleId="181">
    <w:name w:val="TAL"/>
    <w:basedOn w:val="1"/>
    <w:link w:val="441"/>
    <w:qFormat/>
    <w:uiPriority w:val="0"/>
    <w:pPr>
      <w:keepNext/>
      <w:keepLines/>
      <w:spacing w:after="0"/>
    </w:pPr>
    <w:rPr>
      <w:rFonts w:ascii="Arial" w:hAnsi="Arial" w:eastAsia="宋体"/>
      <w:sz w:val="18"/>
    </w:rPr>
  </w:style>
  <w:style w:type="paragraph" w:customStyle="1" w:styleId="182">
    <w:name w:val="EQ"/>
    <w:basedOn w:val="1"/>
    <w:next w:val="1"/>
    <w:link w:val="344"/>
    <w:qFormat/>
    <w:uiPriority w:val="0"/>
    <w:pPr>
      <w:keepLines/>
      <w:tabs>
        <w:tab w:val="center" w:pos="4536"/>
        <w:tab w:val="right" w:pos="9072"/>
      </w:tabs>
    </w:pPr>
    <w:rPr>
      <w:rFonts w:eastAsia="宋体"/>
    </w:r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186">
    <w:name w:val="_Style 185"/>
    <w:semiHidden/>
    <w:qFormat/>
    <w:uiPriority w:val="99"/>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93">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9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1"/>
    <w:link w:val="424"/>
    <w:qFormat/>
    <w:uiPriority w:val="0"/>
    <w:pPr>
      <w:ind w:left="1418" w:hanging="284"/>
    </w:pPr>
    <w:rPr>
      <w:rFonts w:eastAsia="宋体"/>
    </w:rPr>
  </w:style>
  <w:style w:type="paragraph" w:customStyle="1" w:styleId="208">
    <w:name w:val="B1"/>
    <w:basedOn w:val="1"/>
    <w:link w:val="389"/>
    <w:qFormat/>
    <w:uiPriority w:val="0"/>
    <w:pPr>
      <w:ind w:left="568" w:hanging="284"/>
    </w:pPr>
    <w:rPr>
      <w:rFonts w:eastAsia="宋体"/>
    </w:rPr>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qFormat/>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qFormat/>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
    <w:link w:val="356"/>
    <w:qFormat/>
    <w:uiPriority w:val="0"/>
    <w:pPr>
      <w:ind w:left="1135" w:hanging="284"/>
    </w:pPr>
    <w:rPr>
      <w:rFonts w:eastAsia="宋体"/>
    </w:rPr>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6">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2">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236">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40">
    <w:name w:val="11 BodyText"/>
    <w:basedOn w:val="1"/>
    <w:qFormat/>
    <w:uiPriority w:val="0"/>
    <w:pPr>
      <w:spacing w:after="220"/>
      <w:ind w:left="1298"/>
    </w:pPr>
    <w:rPr>
      <w:rFonts w:ascii="Arial" w:hAnsi="Arial"/>
      <w:lang w:val="en-US" w:eastAsia="en-GB"/>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44">
    <w:name w:val="tdoc-header"/>
    <w:qFormat/>
    <w:uiPriority w:val="0"/>
    <w:rPr>
      <w:rFonts w:ascii="Arial" w:hAnsi="Arial" w:eastAsia="Times New Roman" w:cs="Times New Roman"/>
      <w:sz w:val="24"/>
      <w:lang w:val="en-GB" w:eastAsia="en-US" w:bidi="ar-SA"/>
    </w:rPr>
  </w:style>
  <w:style w:type="paragraph" w:customStyle="1" w:styleId="245">
    <w:name w:val="Created on"/>
    <w:qFormat/>
    <w:uiPriority w:val="0"/>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50">
    <w:name w:val="EW"/>
    <w:basedOn w:val="251"/>
    <w:qFormat/>
    <w:uiPriority w:val="0"/>
    <w:pPr>
      <w:spacing w:after="0"/>
    </w:pPr>
  </w:style>
  <w:style w:type="paragraph" w:customStyle="1" w:styleId="251">
    <w:name w:val="EX"/>
    <w:basedOn w:val="1"/>
    <w:link w:val="310"/>
    <w:qFormat/>
    <w:uiPriority w:val="0"/>
    <w:pPr>
      <w:keepLines/>
      <w:ind w:left="1702" w:hanging="1418"/>
    </w:pPr>
    <w:rPr>
      <w:rFonts w:eastAsia="宋体"/>
    </w:rPr>
  </w:style>
  <w:style w:type="paragraph" w:customStyle="1" w:styleId="252">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rPr>
      <w:rFonts w:ascii="CG Times (WN)" w:hAnsi="CG Times (WN)" w:eastAsia="Times New Roman" w:cs="Times New Roman"/>
      <w:sz w:val="24"/>
      <w:szCs w:val="24"/>
      <w:lang w:val="en-GB" w:eastAsia="ko-KR" w:bidi="ar-SA"/>
    </w:rPr>
  </w:style>
  <w:style w:type="paragraph" w:customStyle="1" w:styleId="25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259">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64">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
    <w:link w:val="346"/>
    <w:qFormat/>
    <w:uiPriority w:val="0"/>
    <w:pPr>
      <w:ind w:left="851" w:hanging="284"/>
    </w:pPr>
    <w:rPr>
      <w:rFonts w:eastAsia="宋体"/>
    </w:rPr>
  </w:style>
  <w:style w:type="paragraph" w:customStyle="1" w:styleId="276">
    <w:name w:val="Filename"/>
    <w:qFormat/>
    <w:uiPriority w:val="0"/>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lang w:eastAsia="en-GB"/>
    </w:rPr>
  </w:style>
  <w:style w:type="paragraph" w:customStyle="1" w:styleId="28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pPr>
      <w:overflowPunct w:val="0"/>
      <w:autoSpaceDE w:val="0"/>
      <w:autoSpaceDN w:val="0"/>
      <w:adjustRightInd w:val="0"/>
      <w:textAlignment w:val="baseline"/>
    </w:pPr>
    <w:rPr>
      <w:rFonts w:eastAsia="Times New Roman"/>
      <w:lang w:eastAsia="ja-JP"/>
    </w:rPr>
  </w:style>
  <w:style w:type="paragraph" w:customStyle="1" w:styleId="29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94">
    <w:name w:val="Note"/>
    <w:basedOn w:val="208"/>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99">
    <w:name w:val="AutoCorrect"/>
    <w:qFormat/>
    <w:uiPriority w:val="0"/>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sz w:val="36"/>
      <w:lang w:val="en-GB" w:eastAsia="en-US" w:bidi="ar-SA"/>
    </w:rPr>
  </w:style>
  <w:style w:type="character" w:customStyle="1" w:styleId="309">
    <w:name w:val="H6 Char"/>
    <w:link w:val="8"/>
    <w:qFormat/>
    <w:uiPriority w:val="0"/>
    <w:rPr>
      <w:rFonts w:ascii="Arial" w:hAnsi="Arial"/>
      <w:lang w:val="en-GB" w:eastAsia="en-US"/>
    </w:rPr>
  </w:style>
  <w:style w:type="character" w:customStyle="1" w:styleId="310">
    <w:name w:val="EX Char"/>
    <w:link w:val="251"/>
    <w:qFormat/>
    <w:uiPriority w:val="0"/>
    <w:rPr>
      <w:lang w:val="en-GB" w:eastAsia="en-US"/>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b/>
      <w:lang w:val="en-GB" w:eastAsia="en-US"/>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lang w:val="en-GB" w:eastAsia="en-US"/>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lang w:val="en-GB" w:eastAsia="en-US"/>
    </w:rPr>
  </w:style>
  <w:style w:type="character" w:customStyle="1" w:styleId="326">
    <w:name w:val="TAC Char"/>
    <w:link w:val="180"/>
    <w:qFormat/>
    <w:uiPriority w:val="0"/>
    <w:rPr>
      <w:rFonts w:ascii="Arial" w:hAnsi="Arial"/>
      <w:sz w:val="18"/>
      <w:lang w:val="en-GB" w:eastAsia="en-US"/>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color w:val="FF0000"/>
      <w:lang w:val="en-GB" w:eastAsia="en-US"/>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sz w:val="24"/>
      <w:lang w:val="en-GB" w:eastAsia="en-US"/>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lang w:val="en-GB" w:eastAsia="en-US"/>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lang w:val="en-GB" w:eastAsia="en-US"/>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b/>
      <w:sz w:val="18"/>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lang w:val="en-GB" w:eastAsia="en-US"/>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b/>
      <w:sz w:val="18"/>
      <w:lang w:val="en-GB" w:eastAsia="en-US"/>
    </w:rPr>
  </w:style>
  <w:style w:type="character" w:customStyle="1" w:styleId="367">
    <w:name w:val="Heading 5 Char"/>
    <w:link w:val="6"/>
    <w:qFormat/>
    <w:uiPriority w:val="0"/>
    <w:rPr>
      <w:rFonts w:ascii="Arial" w:hAnsi="Arial"/>
      <w:sz w:val="22"/>
      <w:lang w:val="en-GB" w:eastAsia="en-US"/>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lang w:val="en-GB" w:eastAsia="en-US"/>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sz w:val="16"/>
      <w:lang w:val="en-GB" w:eastAsia="en-US" w:bidi="ar-SA"/>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lang w:val="en-GB" w:eastAsia="en-US"/>
    </w:rPr>
  </w:style>
  <w:style w:type="character" w:customStyle="1" w:styleId="390">
    <w:name w:val="Heading 9 Char"/>
    <w:link w:val="11"/>
    <w:qFormat/>
    <w:uiPriority w:val="0"/>
    <w:rPr>
      <w:rFonts w:ascii="Arial" w:hAnsi="Arial"/>
      <w:sz w:val="36"/>
      <w:lang w:val="en-GB" w:eastAsia="en-US"/>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sz w:val="16"/>
      <w:lang w:val="en-GB" w:eastAsia="en-US"/>
    </w:rPr>
  </w:style>
  <w:style w:type="character" w:customStyle="1" w:styleId="395">
    <w:name w:val="TF Char"/>
    <w:link w:val="254"/>
    <w:qFormat/>
    <w:uiPriority w:val="0"/>
    <w:rPr>
      <w:rFonts w:ascii="Arial" w:hAnsi="Arial"/>
      <w:b/>
      <w:lang w:val="en-GB" w:eastAsia="en-US"/>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b/>
      <w:i/>
      <w:sz w:val="18"/>
      <w:lang w:val="en-GB" w:eastAsia="ja-JP"/>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sz w:val="36"/>
      <w:lang w:val="en-GB" w:eastAsia="en-US"/>
    </w:rPr>
  </w:style>
  <w:style w:type="character" w:customStyle="1" w:styleId="419">
    <w:name w:val="Heading 3 Char"/>
    <w:link w:val="4"/>
    <w:qFormat/>
    <w:uiPriority w:val="0"/>
    <w:rPr>
      <w:rFonts w:ascii="Arial" w:hAnsi="Arial"/>
      <w:sz w:val="28"/>
      <w:lang w:val="en-GB" w:eastAsia="en-US"/>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sz w:val="18"/>
      <w:lang w:val="en-GB" w:eastAsia="en-US"/>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lang w:val="en-GB" w:eastAsia="en-US"/>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sz w:val="32"/>
      <w:lang w:val="en-GB" w:eastAsia="en-US"/>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sz w:val="18"/>
      <w:lang w:val="en-GB" w:eastAsia="en-US"/>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11</Pages>
  <Words>2921</Words>
  <Characters>16651</Characters>
  <Lines>138</Lines>
  <Paragraphs>39</Paragraphs>
  <TotalTime>8</TotalTime>
  <ScaleCrop>false</ScaleCrop>
  <LinksUpToDate>false</LinksUpToDate>
  <CharactersWithSpaces>19533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2018-07-10T13:33:00Z</dcterms:created>
  <dc:creator>MCC Support</dc:creator>
  <cp:keywords>&lt;keyword[, keyword, ]&gt;</cp:keywords>
  <cp:lastModifiedBy>ZTE_wubin</cp:lastModifiedBy>
  <dcterms:modified xsi:type="dcterms:W3CDTF">2021-08-31T02:47:22Z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